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C8" w:rsidRDefault="001A07C8" w:rsidP="001A07C8">
      <w:pPr>
        <w:jc w:val="center"/>
        <w:rPr>
          <w:b/>
        </w:rPr>
      </w:pPr>
    </w:p>
    <w:p w:rsidR="001A07C8" w:rsidRDefault="001A07C8" w:rsidP="001A07C8">
      <w:pPr>
        <w:jc w:val="center"/>
        <w:rPr>
          <w:b/>
          <w:sz w:val="72"/>
          <w:szCs w:val="72"/>
        </w:rPr>
      </w:pPr>
    </w:p>
    <w:p w:rsidR="001A07C8" w:rsidRDefault="001A07C8" w:rsidP="001A07C8">
      <w:pPr>
        <w:jc w:val="center"/>
        <w:rPr>
          <w:b/>
          <w:sz w:val="72"/>
          <w:szCs w:val="72"/>
        </w:rPr>
      </w:pPr>
    </w:p>
    <w:p w:rsidR="001A07C8" w:rsidRDefault="001A07C8" w:rsidP="001A07C8">
      <w:pPr>
        <w:jc w:val="center"/>
        <w:rPr>
          <w:b/>
          <w:sz w:val="72"/>
          <w:szCs w:val="72"/>
        </w:rPr>
      </w:pPr>
    </w:p>
    <w:p w:rsidR="001A07C8" w:rsidRDefault="001A07C8" w:rsidP="001A07C8">
      <w:pPr>
        <w:rPr>
          <w:b/>
          <w:sz w:val="72"/>
          <w:szCs w:val="72"/>
        </w:rPr>
      </w:pPr>
    </w:p>
    <w:p w:rsidR="001A07C8" w:rsidRDefault="001A07C8" w:rsidP="001A07C8">
      <w:pPr>
        <w:jc w:val="center"/>
        <w:rPr>
          <w:b/>
          <w:sz w:val="72"/>
          <w:szCs w:val="72"/>
        </w:rPr>
      </w:pPr>
    </w:p>
    <w:p w:rsidR="001A07C8" w:rsidRPr="001A07C8" w:rsidRDefault="001A07C8" w:rsidP="001A07C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</w:t>
      </w:r>
      <w:r w:rsidRPr="008824BA">
        <w:rPr>
          <w:b/>
          <w:sz w:val="72"/>
          <w:szCs w:val="72"/>
        </w:rPr>
        <w:t>УБЛИЧНЫЙ ДОКЛАД</w:t>
      </w:r>
    </w:p>
    <w:p w:rsidR="001A07C8" w:rsidRPr="008824BA" w:rsidRDefault="001A07C8" w:rsidP="001A07C8">
      <w:pPr>
        <w:jc w:val="center"/>
      </w:pPr>
    </w:p>
    <w:p w:rsidR="001A07C8" w:rsidRPr="008824BA" w:rsidRDefault="001A07C8" w:rsidP="001A07C8">
      <w:pPr>
        <w:jc w:val="center"/>
        <w:rPr>
          <w:sz w:val="32"/>
          <w:szCs w:val="32"/>
        </w:rPr>
      </w:pPr>
      <w:r w:rsidRPr="008824BA">
        <w:rPr>
          <w:sz w:val="32"/>
          <w:szCs w:val="32"/>
        </w:rPr>
        <w:t xml:space="preserve">муниципального </w:t>
      </w:r>
      <w:r>
        <w:rPr>
          <w:sz w:val="32"/>
          <w:szCs w:val="32"/>
        </w:rPr>
        <w:t xml:space="preserve">казенного </w:t>
      </w:r>
      <w:r w:rsidRPr="008824BA">
        <w:rPr>
          <w:sz w:val="32"/>
          <w:szCs w:val="32"/>
        </w:rPr>
        <w:t xml:space="preserve">общеобразовательного </w:t>
      </w:r>
    </w:p>
    <w:p w:rsidR="001A07C8" w:rsidRPr="008824BA" w:rsidRDefault="001A07C8" w:rsidP="001A07C8">
      <w:pPr>
        <w:jc w:val="center"/>
        <w:rPr>
          <w:sz w:val="32"/>
          <w:szCs w:val="32"/>
        </w:rPr>
      </w:pPr>
      <w:r w:rsidRPr="008824BA">
        <w:rPr>
          <w:sz w:val="32"/>
          <w:szCs w:val="32"/>
        </w:rPr>
        <w:t xml:space="preserve">учреждения средней общеобразовательной </w:t>
      </w:r>
    </w:p>
    <w:p w:rsidR="001A07C8" w:rsidRPr="008824BA" w:rsidRDefault="001A07C8" w:rsidP="001A07C8">
      <w:pPr>
        <w:jc w:val="center"/>
        <w:rPr>
          <w:sz w:val="32"/>
          <w:szCs w:val="32"/>
        </w:rPr>
      </w:pPr>
      <w:r w:rsidRPr="008824BA">
        <w:rPr>
          <w:sz w:val="32"/>
          <w:szCs w:val="32"/>
        </w:rPr>
        <w:t>школы № 11 с. Константиновского</w:t>
      </w:r>
    </w:p>
    <w:p w:rsidR="001A07C8" w:rsidRPr="008824BA" w:rsidRDefault="001A07C8" w:rsidP="001A07C8">
      <w:pPr>
        <w:jc w:val="center"/>
        <w:rPr>
          <w:sz w:val="32"/>
          <w:szCs w:val="32"/>
        </w:rPr>
      </w:pPr>
      <w:r w:rsidRPr="008824BA">
        <w:rPr>
          <w:sz w:val="32"/>
          <w:szCs w:val="32"/>
        </w:rPr>
        <w:t>Петровского района</w:t>
      </w:r>
    </w:p>
    <w:p w:rsidR="001A07C8" w:rsidRPr="008824BA" w:rsidRDefault="001A07C8" w:rsidP="001A07C8">
      <w:pPr>
        <w:jc w:val="center"/>
        <w:rPr>
          <w:sz w:val="32"/>
          <w:szCs w:val="32"/>
        </w:rPr>
      </w:pPr>
      <w:r w:rsidRPr="008824BA">
        <w:rPr>
          <w:sz w:val="32"/>
          <w:szCs w:val="32"/>
        </w:rPr>
        <w:t>Ставропольского края</w:t>
      </w:r>
    </w:p>
    <w:p w:rsidR="001A07C8" w:rsidRPr="008824BA" w:rsidRDefault="001A07C8" w:rsidP="001A07C8">
      <w:pPr>
        <w:jc w:val="center"/>
        <w:rPr>
          <w:sz w:val="32"/>
          <w:szCs w:val="32"/>
        </w:rPr>
      </w:pPr>
    </w:p>
    <w:p w:rsidR="001A07C8" w:rsidRPr="008824BA" w:rsidRDefault="001A07C8" w:rsidP="001A07C8">
      <w:pPr>
        <w:jc w:val="center"/>
        <w:rPr>
          <w:sz w:val="32"/>
          <w:szCs w:val="32"/>
        </w:rPr>
      </w:pPr>
    </w:p>
    <w:p w:rsidR="001A07C8" w:rsidRPr="008824BA" w:rsidRDefault="001A07C8" w:rsidP="001A07C8">
      <w:pPr>
        <w:jc w:val="center"/>
        <w:rPr>
          <w:sz w:val="32"/>
          <w:szCs w:val="32"/>
        </w:rPr>
      </w:pPr>
    </w:p>
    <w:p w:rsidR="001A07C8" w:rsidRPr="008824BA" w:rsidRDefault="001A07C8" w:rsidP="001A07C8">
      <w:pPr>
        <w:jc w:val="center"/>
        <w:rPr>
          <w:sz w:val="32"/>
          <w:szCs w:val="32"/>
        </w:rPr>
      </w:pPr>
    </w:p>
    <w:p w:rsidR="001A07C8" w:rsidRPr="008824BA" w:rsidRDefault="001A07C8" w:rsidP="001A07C8">
      <w:pPr>
        <w:jc w:val="center"/>
        <w:rPr>
          <w:sz w:val="32"/>
          <w:szCs w:val="32"/>
        </w:rPr>
      </w:pPr>
    </w:p>
    <w:p w:rsidR="001A07C8" w:rsidRPr="008824BA" w:rsidRDefault="001A07C8" w:rsidP="001A07C8">
      <w:pPr>
        <w:jc w:val="center"/>
        <w:rPr>
          <w:sz w:val="32"/>
          <w:szCs w:val="32"/>
        </w:rPr>
      </w:pPr>
    </w:p>
    <w:p w:rsidR="001A07C8" w:rsidRPr="008824BA" w:rsidRDefault="001A07C8" w:rsidP="001A07C8">
      <w:pPr>
        <w:jc w:val="center"/>
        <w:rPr>
          <w:sz w:val="32"/>
          <w:szCs w:val="32"/>
        </w:rPr>
      </w:pPr>
    </w:p>
    <w:p w:rsidR="001A07C8" w:rsidRPr="008824BA" w:rsidRDefault="001A07C8" w:rsidP="001A07C8">
      <w:pPr>
        <w:jc w:val="center"/>
        <w:rPr>
          <w:sz w:val="32"/>
          <w:szCs w:val="32"/>
        </w:rPr>
      </w:pPr>
    </w:p>
    <w:p w:rsidR="001A07C8" w:rsidRPr="008824BA" w:rsidRDefault="001A07C8" w:rsidP="001A07C8">
      <w:pPr>
        <w:jc w:val="center"/>
        <w:rPr>
          <w:sz w:val="32"/>
          <w:szCs w:val="32"/>
        </w:rPr>
      </w:pPr>
    </w:p>
    <w:p w:rsidR="001A07C8" w:rsidRPr="008824BA" w:rsidRDefault="001A07C8" w:rsidP="001A07C8">
      <w:pPr>
        <w:jc w:val="center"/>
        <w:rPr>
          <w:sz w:val="32"/>
          <w:szCs w:val="32"/>
        </w:rPr>
      </w:pPr>
    </w:p>
    <w:p w:rsidR="001A07C8" w:rsidRPr="008824BA" w:rsidRDefault="001A07C8" w:rsidP="001A07C8">
      <w:pPr>
        <w:jc w:val="center"/>
        <w:rPr>
          <w:sz w:val="32"/>
          <w:szCs w:val="32"/>
        </w:rPr>
      </w:pPr>
    </w:p>
    <w:p w:rsidR="001A07C8" w:rsidRDefault="001A07C8" w:rsidP="001A07C8">
      <w:pPr>
        <w:jc w:val="center"/>
        <w:rPr>
          <w:sz w:val="32"/>
          <w:szCs w:val="32"/>
        </w:rPr>
      </w:pPr>
    </w:p>
    <w:p w:rsidR="001A07C8" w:rsidRDefault="001A07C8" w:rsidP="001A07C8">
      <w:pPr>
        <w:jc w:val="center"/>
        <w:rPr>
          <w:sz w:val="32"/>
          <w:szCs w:val="32"/>
        </w:rPr>
      </w:pPr>
    </w:p>
    <w:p w:rsidR="001A07C8" w:rsidRPr="008824BA" w:rsidRDefault="001A07C8" w:rsidP="001A07C8">
      <w:pPr>
        <w:jc w:val="center"/>
        <w:rPr>
          <w:sz w:val="32"/>
          <w:szCs w:val="32"/>
        </w:rPr>
      </w:pPr>
    </w:p>
    <w:p w:rsidR="001A07C8" w:rsidRPr="008824BA" w:rsidRDefault="001A07C8" w:rsidP="001A07C8">
      <w:pPr>
        <w:jc w:val="center"/>
        <w:rPr>
          <w:sz w:val="32"/>
          <w:szCs w:val="32"/>
        </w:rPr>
      </w:pPr>
    </w:p>
    <w:p w:rsidR="001A07C8" w:rsidRPr="008824BA" w:rsidRDefault="001A07C8" w:rsidP="001A07C8">
      <w:pPr>
        <w:rPr>
          <w:sz w:val="32"/>
          <w:szCs w:val="32"/>
        </w:rPr>
      </w:pPr>
    </w:p>
    <w:p w:rsidR="001A07C8" w:rsidRDefault="001A07C8" w:rsidP="001A07C8">
      <w:pPr>
        <w:rPr>
          <w:sz w:val="32"/>
          <w:szCs w:val="32"/>
        </w:rPr>
      </w:pPr>
    </w:p>
    <w:p w:rsidR="001A07C8" w:rsidRPr="008824BA" w:rsidRDefault="001A07C8" w:rsidP="001A07C8">
      <w:pPr>
        <w:rPr>
          <w:sz w:val="32"/>
          <w:szCs w:val="32"/>
        </w:rPr>
      </w:pPr>
    </w:p>
    <w:p w:rsidR="001A07C8" w:rsidRPr="001A07C8" w:rsidRDefault="001A07C8" w:rsidP="001A07C8">
      <w:pPr>
        <w:tabs>
          <w:tab w:val="left" w:pos="2310"/>
          <w:tab w:val="center" w:pos="467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A67BBB">
        <w:rPr>
          <w:sz w:val="32"/>
          <w:szCs w:val="32"/>
        </w:rPr>
        <w:t>4</w:t>
      </w:r>
      <w:r>
        <w:rPr>
          <w:sz w:val="32"/>
          <w:szCs w:val="32"/>
        </w:rPr>
        <w:t>-</w:t>
      </w:r>
      <w:r w:rsidRPr="008824BA">
        <w:rPr>
          <w:sz w:val="32"/>
          <w:szCs w:val="32"/>
        </w:rPr>
        <w:t xml:space="preserve"> 201</w:t>
      </w:r>
      <w:r w:rsidR="00A67BBB">
        <w:rPr>
          <w:sz w:val="32"/>
          <w:szCs w:val="32"/>
        </w:rPr>
        <w:t>5</w:t>
      </w:r>
      <w:r>
        <w:rPr>
          <w:sz w:val="32"/>
          <w:szCs w:val="32"/>
        </w:rPr>
        <w:t xml:space="preserve"> год</w:t>
      </w:r>
    </w:p>
    <w:p w:rsidR="001A07C8" w:rsidRPr="008824BA" w:rsidRDefault="001A07C8" w:rsidP="001A07C8">
      <w:pPr>
        <w:jc w:val="center"/>
        <w:rPr>
          <w:b/>
          <w:szCs w:val="28"/>
        </w:rPr>
      </w:pPr>
      <w:r w:rsidRPr="008824BA">
        <w:rPr>
          <w:b/>
          <w:szCs w:val="28"/>
        </w:rPr>
        <w:lastRenderedPageBreak/>
        <w:t>Введение</w:t>
      </w:r>
    </w:p>
    <w:p w:rsidR="001A07C8" w:rsidRPr="008824BA" w:rsidRDefault="001A07C8" w:rsidP="001A07C8">
      <w:pPr>
        <w:jc w:val="both"/>
        <w:rPr>
          <w:szCs w:val="28"/>
        </w:rPr>
      </w:pPr>
      <w:r w:rsidRPr="008824BA">
        <w:rPr>
          <w:szCs w:val="28"/>
        </w:rPr>
        <w:tab/>
        <w:t xml:space="preserve">Администрация муниципального </w:t>
      </w:r>
      <w:r>
        <w:rPr>
          <w:szCs w:val="28"/>
        </w:rPr>
        <w:t xml:space="preserve">казенного </w:t>
      </w:r>
      <w:r w:rsidRPr="008824BA">
        <w:rPr>
          <w:szCs w:val="28"/>
        </w:rPr>
        <w:t>общеобразовательного учреждения с</w:t>
      </w:r>
      <w:r>
        <w:rPr>
          <w:szCs w:val="28"/>
        </w:rPr>
        <w:t>редней общеобразовательной</w:t>
      </w:r>
      <w:r w:rsidRPr="008824BA">
        <w:rPr>
          <w:szCs w:val="28"/>
        </w:rPr>
        <w:t xml:space="preserve"> школ</w:t>
      </w:r>
      <w:r>
        <w:rPr>
          <w:szCs w:val="28"/>
        </w:rPr>
        <w:t xml:space="preserve">ы № </w:t>
      </w:r>
      <w:r w:rsidRPr="008824BA">
        <w:rPr>
          <w:szCs w:val="28"/>
        </w:rPr>
        <w:t>11 с. Константиновское (далее Учреждение) в лице директора Зубцовой Натальи Викторовны предлагает вниманию родителей (законных представителей) обучающихся, учащихся, учредителя, социальных партнеров общеобразовательного учреждения, общественности ежегодный открытый доклад о деятельности коллектива в 201</w:t>
      </w:r>
      <w:r>
        <w:rPr>
          <w:szCs w:val="28"/>
        </w:rPr>
        <w:t>4-2015</w:t>
      </w:r>
      <w:r w:rsidRPr="008824BA">
        <w:rPr>
          <w:szCs w:val="28"/>
        </w:rPr>
        <w:t xml:space="preserve"> учебном году.</w:t>
      </w:r>
    </w:p>
    <w:p w:rsidR="001A07C8" w:rsidRPr="008824BA" w:rsidRDefault="001A07C8" w:rsidP="001A07C8">
      <w:pPr>
        <w:jc w:val="both"/>
        <w:rPr>
          <w:szCs w:val="28"/>
        </w:rPr>
      </w:pPr>
      <w:r w:rsidRPr="008824BA">
        <w:rPr>
          <w:szCs w:val="28"/>
        </w:rPr>
        <w:tab/>
        <w:t>Доклад представляет значимую информацию о положении дел, успехах и проблемах школы, выполнении закона РФ «Об образовании». Для Социальных партнеров общеобразовательного учреждения, может оказаться средством расширения их круга и повышения эффективности их деятельности в интересах школы.</w:t>
      </w:r>
    </w:p>
    <w:p w:rsidR="001A07C8" w:rsidRPr="008824BA" w:rsidRDefault="001A07C8" w:rsidP="001A07C8">
      <w:pPr>
        <w:jc w:val="both"/>
        <w:rPr>
          <w:szCs w:val="28"/>
        </w:rPr>
      </w:pPr>
      <w:r w:rsidRPr="008824BA">
        <w:rPr>
          <w:szCs w:val="28"/>
        </w:rPr>
        <w:tab/>
        <w:t xml:space="preserve">Информация, представленная в докладе, является достоверной, отражает </w:t>
      </w:r>
    </w:p>
    <w:p w:rsidR="001A07C8" w:rsidRPr="008824BA" w:rsidRDefault="001A07C8" w:rsidP="001A07C8">
      <w:pPr>
        <w:pStyle w:val="a6"/>
        <w:numPr>
          <w:ilvl w:val="0"/>
          <w:numId w:val="28"/>
        </w:numPr>
        <w:jc w:val="both"/>
        <w:rPr>
          <w:szCs w:val="28"/>
        </w:rPr>
      </w:pPr>
      <w:r w:rsidRPr="008824BA">
        <w:rPr>
          <w:szCs w:val="28"/>
        </w:rPr>
        <w:t>продолжение комплексной работы по сохранению и укреплению здоровья, созданию безопасной среды;</w:t>
      </w:r>
    </w:p>
    <w:p w:rsidR="001A07C8" w:rsidRPr="008824BA" w:rsidRDefault="001A07C8" w:rsidP="001A07C8">
      <w:pPr>
        <w:pStyle w:val="a6"/>
        <w:numPr>
          <w:ilvl w:val="0"/>
          <w:numId w:val="28"/>
        </w:numPr>
        <w:jc w:val="both"/>
        <w:rPr>
          <w:szCs w:val="28"/>
        </w:rPr>
      </w:pPr>
      <w:r w:rsidRPr="008824BA">
        <w:rPr>
          <w:szCs w:val="28"/>
        </w:rPr>
        <w:t>организация работы школьных методических объединений по изучению и овладению опыта подготовки учащихся к успешной сдаче ЕГЭ;</w:t>
      </w:r>
    </w:p>
    <w:p w:rsidR="001A07C8" w:rsidRPr="008824BA" w:rsidRDefault="001A07C8" w:rsidP="001A07C8">
      <w:pPr>
        <w:pStyle w:val="a6"/>
        <w:numPr>
          <w:ilvl w:val="0"/>
          <w:numId w:val="28"/>
        </w:numPr>
        <w:jc w:val="both"/>
        <w:rPr>
          <w:szCs w:val="28"/>
        </w:rPr>
      </w:pPr>
      <w:r w:rsidRPr="008824BA">
        <w:rPr>
          <w:szCs w:val="28"/>
        </w:rPr>
        <w:t>создание эффективной системы профилактики социального поведения детей и молодежи, детской беспризорности, правонарушений и других негативных явлений;</w:t>
      </w:r>
    </w:p>
    <w:p w:rsidR="001A07C8" w:rsidRPr="008824BA" w:rsidRDefault="001A07C8" w:rsidP="001A07C8">
      <w:pPr>
        <w:pStyle w:val="a6"/>
        <w:numPr>
          <w:ilvl w:val="0"/>
          <w:numId w:val="28"/>
        </w:numPr>
        <w:jc w:val="both"/>
        <w:rPr>
          <w:szCs w:val="28"/>
        </w:rPr>
      </w:pPr>
      <w:r w:rsidRPr="008824BA">
        <w:rPr>
          <w:szCs w:val="28"/>
        </w:rPr>
        <w:t>активизация деятельности органов общественно – государственного управления;</w:t>
      </w:r>
    </w:p>
    <w:p w:rsidR="001A07C8" w:rsidRPr="008824BA" w:rsidRDefault="001A07C8" w:rsidP="001A07C8">
      <w:pPr>
        <w:pStyle w:val="a6"/>
        <w:numPr>
          <w:ilvl w:val="0"/>
          <w:numId w:val="28"/>
        </w:numPr>
        <w:jc w:val="both"/>
        <w:rPr>
          <w:szCs w:val="28"/>
        </w:rPr>
      </w:pPr>
      <w:r w:rsidRPr="008824BA">
        <w:rPr>
          <w:szCs w:val="28"/>
        </w:rPr>
        <w:t>обеспечение участия потребителей образовательных услуг в контроле и оценке качества образования.</w:t>
      </w:r>
    </w:p>
    <w:p w:rsidR="001A07C8" w:rsidRPr="008824BA" w:rsidRDefault="001A07C8" w:rsidP="001A07C8">
      <w:pPr>
        <w:pStyle w:val="a6"/>
        <w:jc w:val="both"/>
        <w:rPr>
          <w:szCs w:val="28"/>
        </w:rPr>
      </w:pPr>
    </w:p>
    <w:p w:rsidR="001A07C8" w:rsidRPr="008824BA" w:rsidRDefault="001A07C8" w:rsidP="001A07C8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8824BA">
        <w:rPr>
          <w:color w:val="000000"/>
          <w:szCs w:val="28"/>
        </w:rPr>
        <w:t>Нормативно – правовым обеспечением учебно-воспитательного процесса являются:</w:t>
      </w:r>
    </w:p>
    <w:p w:rsidR="001A07C8" w:rsidRPr="008824BA" w:rsidRDefault="001A07C8" w:rsidP="001A07C8">
      <w:pPr>
        <w:autoSpaceDE w:val="0"/>
        <w:autoSpaceDN w:val="0"/>
        <w:adjustRightInd w:val="0"/>
        <w:ind w:left="360"/>
        <w:jc w:val="both"/>
        <w:rPr>
          <w:color w:val="FF0000"/>
          <w:szCs w:val="28"/>
        </w:rPr>
      </w:pPr>
      <w:r w:rsidRPr="008824BA">
        <w:rPr>
          <w:color w:val="000000"/>
          <w:szCs w:val="28"/>
        </w:rPr>
        <w:t>1. Программы, планы Министерства образования РФ, Ставропольского края</w:t>
      </w:r>
    </w:p>
    <w:p w:rsidR="001A07C8" w:rsidRPr="008824BA" w:rsidRDefault="001A07C8" w:rsidP="001A07C8">
      <w:pPr>
        <w:autoSpaceDE w:val="0"/>
        <w:autoSpaceDN w:val="0"/>
        <w:adjustRightInd w:val="0"/>
        <w:ind w:left="360"/>
        <w:jc w:val="both"/>
        <w:rPr>
          <w:color w:val="FF0000"/>
          <w:szCs w:val="28"/>
        </w:rPr>
      </w:pPr>
      <w:r w:rsidRPr="008824BA">
        <w:rPr>
          <w:color w:val="000000"/>
          <w:szCs w:val="28"/>
        </w:rPr>
        <w:t xml:space="preserve">2. Планы, приказы </w:t>
      </w:r>
      <w:r w:rsidRPr="008824BA">
        <w:rPr>
          <w:szCs w:val="28"/>
        </w:rPr>
        <w:t xml:space="preserve">отдела образования администрации Петровского муниципального  </w:t>
      </w:r>
      <w:r w:rsidRPr="008824BA">
        <w:rPr>
          <w:spacing w:val="-1"/>
          <w:szCs w:val="28"/>
        </w:rPr>
        <w:t>района</w:t>
      </w:r>
      <w:r w:rsidRPr="008824BA">
        <w:rPr>
          <w:color w:val="FF0000"/>
          <w:szCs w:val="28"/>
        </w:rPr>
        <w:t xml:space="preserve"> </w:t>
      </w:r>
    </w:p>
    <w:p w:rsidR="001A07C8" w:rsidRPr="008824BA" w:rsidRDefault="001A07C8" w:rsidP="001A07C8">
      <w:pPr>
        <w:autoSpaceDE w:val="0"/>
        <w:autoSpaceDN w:val="0"/>
        <w:adjustRightInd w:val="0"/>
        <w:ind w:left="360"/>
        <w:jc w:val="both"/>
        <w:rPr>
          <w:color w:val="000000"/>
          <w:szCs w:val="28"/>
        </w:rPr>
      </w:pPr>
      <w:r w:rsidRPr="008824BA">
        <w:rPr>
          <w:color w:val="000000"/>
          <w:szCs w:val="28"/>
        </w:rPr>
        <w:t>3. Учебный план МКОУ СОШ № 11, планы работы по направлениям;</w:t>
      </w:r>
    </w:p>
    <w:p w:rsidR="001A07C8" w:rsidRPr="008824BA" w:rsidRDefault="001A07C8" w:rsidP="001A07C8">
      <w:pPr>
        <w:autoSpaceDE w:val="0"/>
        <w:autoSpaceDN w:val="0"/>
        <w:adjustRightInd w:val="0"/>
        <w:ind w:left="360"/>
        <w:jc w:val="both"/>
        <w:rPr>
          <w:color w:val="000000"/>
          <w:szCs w:val="28"/>
        </w:rPr>
      </w:pPr>
      <w:r w:rsidRPr="008824BA">
        <w:rPr>
          <w:color w:val="000000"/>
          <w:szCs w:val="28"/>
        </w:rPr>
        <w:t>4. План внутришкольного контроля;</w:t>
      </w:r>
    </w:p>
    <w:p w:rsidR="001A07C8" w:rsidRPr="008824BA" w:rsidRDefault="001A07C8" w:rsidP="001A07C8">
      <w:pPr>
        <w:autoSpaceDE w:val="0"/>
        <w:autoSpaceDN w:val="0"/>
        <w:adjustRightInd w:val="0"/>
        <w:ind w:left="360"/>
        <w:jc w:val="both"/>
        <w:rPr>
          <w:color w:val="000000"/>
          <w:szCs w:val="28"/>
        </w:rPr>
      </w:pPr>
      <w:r w:rsidRPr="008824BA">
        <w:rPr>
          <w:color w:val="000000"/>
          <w:szCs w:val="28"/>
        </w:rPr>
        <w:t>5. Приказы;</w:t>
      </w:r>
    </w:p>
    <w:p w:rsidR="001A07C8" w:rsidRDefault="001A07C8" w:rsidP="001A07C8">
      <w:pPr>
        <w:ind w:left="360"/>
        <w:jc w:val="both"/>
        <w:rPr>
          <w:color w:val="000000"/>
          <w:szCs w:val="28"/>
        </w:rPr>
      </w:pPr>
      <w:r w:rsidRPr="008824BA">
        <w:rPr>
          <w:color w:val="000000"/>
          <w:szCs w:val="28"/>
        </w:rPr>
        <w:t>6. Журналы по технике безопасности.</w:t>
      </w:r>
    </w:p>
    <w:p w:rsidR="001A07C8" w:rsidRPr="00DE6960" w:rsidRDefault="001A07C8" w:rsidP="001A07C8">
      <w:pPr>
        <w:ind w:left="360"/>
        <w:jc w:val="center"/>
        <w:rPr>
          <w:b/>
        </w:rPr>
      </w:pPr>
    </w:p>
    <w:p w:rsidR="001A07C8" w:rsidRPr="00677854" w:rsidRDefault="001A07C8" w:rsidP="001A07C8">
      <w:pPr>
        <w:pStyle w:val="a6"/>
        <w:numPr>
          <w:ilvl w:val="0"/>
          <w:numId w:val="16"/>
        </w:numPr>
        <w:jc w:val="center"/>
        <w:rPr>
          <w:b/>
        </w:rPr>
      </w:pPr>
      <w:r w:rsidRPr="00677854">
        <w:rPr>
          <w:b/>
        </w:rPr>
        <w:t>Информационная  справка о школе</w:t>
      </w:r>
    </w:p>
    <w:p w:rsidR="001A07C8" w:rsidRPr="00677854" w:rsidRDefault="001A07C8" w:rsidP="001A07C8">
      <w:pPr>
        <w:pStyle w:val="a6"/>
        <w:rPr>
          <w:b/>
        </w:rPr>
      </w:pPr>
    </w:p>
    <w:tbl>
      <w:tblPr>
        <w:tblW w:w="10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9"/>
        <w:gridCol w:w="426"/>
        <w:gridCol w:w="5494"/>
      </w:tblGrid>
      <w:tr w:rsidR="001A07C8" w:rsidRPr="00677854" w:rsidTr="00901A89"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Общая информация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Название общеобразовательного учреждения (по Уставу)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rPr>
                <w:b/>
                <w:i/>
              </w:rPr>
            </w:pPr>
            <w:r w:rsidRPr="00677854">
              <w:rPr>
                <w:b/>
                <w:i/>
              </w:rPr>
              <w:t xml:space="preserve">Муниципальное казенное общеобразовательное учреждение средняя общеобразовательная школа №11 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Тип и вид общеобразовательного учреждения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средняя общеобразовательная школа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Организационно – правовая форма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муниципальное учреждение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Учредитель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администрация Петровского муниципального района Ставропольского края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Орган управления  (название организации,  Ф.И.О. физического лица, телефон, адрес)</w:t>
            </w:r>
          </w:p>
          <w:p w:rsidR="001A07C8" w:rsidRPr="00677854" w:rsidRDefault="001A07C8" w:rsidP="00901A89">
            <w:pPr>
              <w:jc w:val="both"/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Отдел образования администрации Петровского муниципального района</w:t>
            </w:r>
          </w:p>
          <w:p w:rsidR="001A07C8" w:rsidRPr="00677854" w:rsidRDefault="001A07C8" w:rsidP="00901A89">
            <w:r w:rsidRPr="00677854">
              <w:t xml:space="preserve">Черниговский Василий Николаевич, </w:t>
            </w:r>
          </w:p>
          <w:p w:rsidR="001A07C8" w:rsidRPr="00677854" w:rsidRDefault="001A07C8" w:rsidP="00901A89">
            <w:r w:rsidRPr="00677854">
              <w:t>(886547) 4-03-05</w:t>
            </w:r>
          </w:p>
          <w:p w:rsidR="001A07C8" w:rsidRPr="00677854" w:rsidRDefault="001A07C8" w:rsidP="00901A89">
            <w:pPr>
              <w:jc w:val="both"/>
            </w:pPr>
            <w:r w:rsidRPr="00677854">
              <w:t>356530, Ставропольский край, Петровский район, г.Светлоград, улица Ленина, 29</w:t>
            </w:r>
          </w:p>
          <w:p w:rsidR="001A07C8" w:rsidRPr="00677854" w:rsidRDefault="001A07C8" w:rsidP="00901A89">
            <w:pPr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</w:pPr>
            <w:r w:rsidRPr="00677854">
              <w:rPr>
                <w:lang w:val="en-US"/>
              </w:rPr>
              <w:t xml:space="preserve">E-mail: </w:t>
            </w:r>
            <w:hyperlink r:id="rId7" w:history="1">
              <w:r w:rsidRPr="00677854">
                <w:rPr>
                  <w:rStyle w:val="a4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petrov_rono@mail.ru</w:t>
              </w:r>
            </w:hyperlink>
          </w:p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t>Адрес сайта в Интернете: http://petrovoo.ucoz.ru/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lastRenderedPageBreak/>
              <w:t>Год основания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1968 г.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Юридический адрес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b/>
                <w:i/>
              </w:rPr>
            </w:pPr>
            <w:r w:rsidRPr="00677854">
              <w:rPr>
                <w:b/>
                <w:i/>
              </w:rPr>
              <w:t xml:space="preserve">356501, </w:t>
            </w:r>
          </w:p>
          <w:p w:rsidR="001A07C8" w:rsidRPr="00677854" w:rsidRDefault="001A07C8" w:rsidP="00901A89">
            <w:pPr>
              <w:jc w:val="both"/>
              <w:rPr>
                <w:b/>
                <w:i/>
              </w:rPr>
            </w:pPr>
            <w:r w:rsidRPr="00677854">
              <w:rPr>
                <w:b/>
                <w:i/>
              </w:rPr>
              <w:t xml:space="preserve">Ставропольский край, </w:t>
            </w:r>
          </w:p>
          <w:p w:rsidR="001A07C8" w:rsidRPr="00677854" w:rsidRDefault="001A07C8" w:rsidP="00901A89">
            <w:pPr>
              <w:jc w:val="both"/>
              <w:rPr>
                <w:b/>
                <w:i/>
              </w:rPr>
            </w:pPr>
            <w:r w:rsidRPr="00677854">
              <w:rPr>
                <w:b/>
                <w:i/>
              </w:rPr>
              <w:t xml:space="preserve">Петровский район,  </w:t>
            </w:r>
          </w:p>
          <w:p w:rsidR="001A07C8" w:rsidRPr="00677854" w:rsidRDefault="001A07C8" w:rsidP="00901A89">
            <w:pPr>
              <w:jc w:val="both"/>
              <w:rPr>
                <w:b/>
                <w:i/>
              </w:rPr>
            </w:pPr>
            <w:r w:rsidRPr="00677854">
              <w:rPr>
                <w:b/>
                <w:i/>
              </w:rPr>
              <w:t>с. Константиновское,</w:t>
            </w:r>
          </w:p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b/>
                <w:i/>
              </w:rPr>
              <w:t>ул. Молодежная, 1в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Телефон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b/>
                <w:i/>
              </w:rPr>
            </w:pPr>
            <w:r w:rsidRPr="00677854">
              <w:t>8-(86547)-62-3-31, 8-(86547)-62-3-32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Факс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b/>
                <w:i/>
              </w:rPr>
            </w:pPr>
            <w:r w:rsidRPr="00677854">
              <w:t>8-(86547)-62-3-32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rPr>
                <w:lang w:val="en-US"/>
              </w:rPr>
              <w:t>E</w:t>
            </w:r>
            <w:r w:rsidRPr="00677854">
              <w:t>-</w:t>
            </w:r>
            <w:r w:rsidRPr="00677854">
              <w:rPr>
                <w:lang w:val="en-US"/>
              </w:rPr>
              <w:t>mail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902DBA" w:rsidP="00901A89">
            <w:hyperlink r:id="rId8" w:history="1">
              <w:r w:rsidR="001A07C8" w:rsidRPr="00677854">
                <w:rPr>
                  <w:rStyle w:val="a4"/>
                </w:rPr>
                <w:t>mou2011@rambler.ru</w:t>
              </w:r>
            </w:hyperlink>
            <w:r w:rsidR="001A07C8" w:rsidRPr="00677854">
              <w:t>,</w:t>
            </w:r>
          </w:p>
          <w:p w:rsidR="001A07C8" w:rsidRPr="00677854" w:rsidRDefault="00902DBA" w:rsidP="00901A89">
            <w:pPr>
              <w:jc w:val="both"/>
              <w:rPr>
                <w:b/>
                <w:i/>
              </w:rPr>
            </w:pPr>
            <w:hyperlink r:id="rId9" w:history="1">
              <w:r w:rsidR="001A07C8" w:rsidRPr="00677854">
                <w:rPr>
                  <w:rStyle w:val="a4"/>
                </w:rPr>
                <w:t>mou-konstantinovskoe@yandex.ru</w:t>
              </w:r>
            </w:hyperlink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Адрес сайта в Интернете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902DBA" w:rsidP="00901A89">
            <w:pPr>
              <w:jc w:val="both"/>
              <w:rPr>
                <w:b/>
                <w:i/>
                <w:lang w:val="en-US"/>
              </w:rPr>
            </w:pPr>
            <w:hyperlink r:id="rId10" w:history="1">
              <w:r w:rsidR="001A07C8" w:rsidRPr="00677854">
                <w:rPr>
                  <w:rStyle w:val="a4"/>
                </w:rPr>
                <w:t>http://mkousoh11.ucoz.ru</w:t>
              </w:r>
            </w:hyperlink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Должность руководителя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Директор школы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Фамилия, имя, отчество руководителя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b/>
                <w:i/>
              </w:rPr>
            </w:pPr>
            <w:r w:rsidRPr="00677854">
              <w:rPr>
                <w:b/>
                <w:i/>
              </w:rPr>
              <w:t>Зубцова Наталья Викторовна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 xml:space="preserve">Заместители 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Мальцева Елена Ивановна, зам. директора по УВР</w:t>
            </w:r>
          </w:p>
          <w:p w:rsidR="001A07C8" w:rsidRPr="00677854" w:rsidRDefault="001A07C8" w:rsidP="00901A89">
            <w:r w:rsidRPr="00677854">
              <w:t>Зиберова Нина Петровна,  зам. директора по УВР</w:t>
            </w:r>
          </w:p>
          <w:p w:rsidR="001A07C8" w:rsidRPr="00677854" w:rsidRDefault="001A07C8" w:rsidP="00901A89">
            <w:r w:rsidRPr="00677854">
              <w:t>Чибисова Елена Ивановна, зам. директора по ВР</w:t>
            </w:r>
          </w:p>
          <w:p w:rsidR="001A07C8" w:rsidRPr="00677854" w:rsidRDefault="001A07C8" w:rsidP="00901A89">
            <w:r w:rsidRPr="00677854">
              <w:t>Зиберова Ольга Васильевна, зам. директора по АХЧ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Реквизиты школы</w:t>
            </w:r>
          </w:p>
          <w:p w:rsidR="001A07C8" w:rsidRPr="00677854" w:rsidRDefault="001A07C8" w:rsidP="00901A89">
            <w:pPr>
              <w:jc w:val="both"/>
            </w:pPr>
          </w:p>
          <w:p w:rsidR="001A07C8" w:rsidRPr="00677854" w:rsidRDefault="001A07C8" w:rsidP="00901A89">
            <w:pPr>
              <w:jc w:val="both"/>
            </w:pPr>
          </w:p>
          <w:p w:rsidR="001A07C8" w:rsidRPr="00677854" w:rsidRDefault="001A07C8" w:rsidP="00901A89">
            <w:pPr>
              <w:jc w:val="both"/>
            </w:pPr>
          </w:p>
          <w:p w:rsidR="001A07C8" w:rsidRPr="00677854" w:rsidRDefault="001A07C8" w:rsidP="00901A89">
            <w:pPr>
              <w:jc w:val="both"/>
            </w:pPr>
          </w:p>
          <w:p w:rsidR="001A07C8" w:rsidRPr="00677854" w:rsidRDefault="001A07C8" w:rsidP="00901A89">
            <w:pPr>
              <w:jc w:val="both"/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rPr>
                <w:i/>
              </w:rPr>
            </w:pPr>
            <w:r w:rsidRPr="00677854">
              <w:rPr>
                <w:i/>
              </w:rPr>
              <w:t xml:space="preserve">ИНН </w:t>
            </w:r>
            <w:r w:rsidRPr="00677854">
              <w:t>2617008772                                 ОКФС 14</w:t>
            </w:r>
          </w:p>
          <w:p w:rsidR="001A07C8" w:rsidRPr="00677854" w:rsidRDefault="001A07C8" w:rsidP="00901A89">
            <w:r w:rsidRPr="00677854">
              <w:t>КПП 261701001                                   ОКОПФ 20904</w:t>
            </w:r>
          </w:p>
          <w:p w:rsidR="001A07C8" w:rsidRPr="00677854" w:rsidRDefault="001A07C8" w:rsidP="00901A89">
            <w:r w:rsidRPr="00677854">
              <w:t>ОКПО 57134795                                  ОКОГУ   4210007</w:t>
            </w:r>
          </w:p>
          <w:p w:rsidR="001A07C8" w:rsidRPr="00677854" w:rsidRDefault="001A07C8" w:rsidP="00901A89">
            <w:r w:rsidRPr="00677854">
              <w:t xml:space="preserve">ОКАТО 07246813001                           </w:t>
            </w:r>
          </w:p>
          <w:p w:rsidR="001A07C8" w:rsidRPr="00677854" w:rsidRDefault="001A07C8" w:rsidP="00901A89">
            <w:r w:rsidRPr="00677854">
              <w:t>ОГРН 1022600936687</w:t>
            </w:r>
          </w:p>
          <w:p w:rsidR="001A07C8" w:rsidRPr="00677854" w:rsidRDefault="001A07C8" w:rsidP="00901A89">
            <w:r w:rsidRPr="00677854">
              <w:t>ОКТМО 07646413101</w:t>
            </w:r>
          </w:p>
          <w:p w:rsidR="001A07C8" w:rsidRPr="00677854" w:rsidRDefault="001A07C8" w:rsidP="00901A89">
            <w:r w:rsidRPr="00677854">
              <w:t>ОКВЭД 80.21.2</w:t>
            </w:r>
          </w:p>
          <w:p w:rsidR="001A07C8" w:rsidRPr="00677854" w:rsidRDefault="001A07C8" w:rsidP="00901A89">
            <w:r w:rsidRPr="00677854">
              <w:t>ОТДЕЛЕНИЕ СТАВРОПОЛЬ Г.СТАВРОПОЛЬ</w:t>
            </w:r>
          </w:p>
          <w:p w:rsidR="001A07C8" w:rsidRPr="00677854" w:rsidRDefault="001A07C8" w:rsidP="00901A89">
            <w:r w:rsidRPr="00677854">
              <w:t>Р/С  40204810900000000529</w:t>
            </w:r>
          </w:p>
          <w:p w:rsidR="001A07C8" w:rsidRPr="00677854" w:rsidRDefault="001A07C8" w:rsidP="00901A89">
            <w:r w:rsidRPr="00677854">
              <w:t>Л/С 506.01.015.0</w:t>
            </w:r>
          </w:p>
          <w:p w:rsidR="001A07C8" w:rsidRPr="00677854" w:rsidRDefault="001A07C8" w:rsidP="00901A89">
            <w:pPr>
              <w:ind w:right="-108"/>
            </w:pPr>
            <w:r w:rsidRPr="00677854">
              <w:t>БИК 040702001</w:t>
            </w:r>
          </w:p>
          <w:p w:rsidR="001A07C8" w:rsidRPr="00677854" w:rsidRDefault="001A07C8" w:rsidP="00901A89">
            <w:pPr>
              <w:ind w:right="-108"/>
            </w:pPr>
            <w:r w:rsidRPr="00677854">
              <w:t>Код ГМУ 321300000913</w:t>
            </w:r>
          </w:p>
          <w:p w:rsidR="001A07C8" w:rsidRPr="00677854" w:rsidRDefault="001A07C8" w:rsidP="00901A89">
            <w:pPr>
              <w:ind w:right="-108"/>
              <w:rPr>
                <w:i/>
              </w:rPr>
            </w:pPr>
            <w:r w:rsidRPr="00677854">
              <w:t>Код ЭПЗ  03213001281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Лицензия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 xml:space="preserve">Регистрационный  № 3626, 13 января 2014г., </w:t>
            </w:r>
          </w:p>
          <w:p w:rsidR="001A07C8" w:rsidRPr="00677854" w:rsidRDefault="001A07C8" w:rsidP="00901A89">
            <w:pPr>
              <w:jc w:val="both"/>
            </w:pPr>
            <w:r w:rsidRPr="00677854">
              <w:t>серия 26Л01 № 0000573, бессрочно</w:t>
            </w:r>
          </w:p>
          <w:p w:rsidR="001A07C8" w:rsidRPr="00677854" w:rsidRDefault="001A07C8" w:rsidP="00901A89">
            <w:pPr>
              <w:jc w:val="both"/>
              <w:rPr>
                <w:i/>
              </w:rPr>
            </w:pP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Аккредитация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 xml:space="preserve">Регистрационный  № 2121, 31 марта 2014 г., </w:t>
            </w:r>
          </w:p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t>серия 26А01 № 0000160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Формы ученического самоуправления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 xml:space="preserve"> Детское объединение  «Русь», ученический совет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Формы государственно-общественного управления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 xml:space="preserve">Управляющий совет </w:t>
            </w:r>
          </w:p>
        </w:tc>
      </w:tr>
      <w:tr w:rsidR="001A07C8" w:rsidRPr="00677854" w:rsidTr="00901A89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shd w:val="clear" w:color="auto" w:fill="FFFFFF"/>
              <w:jc w:val="both"/>
            </w:pPr>
            <w:r w:rsidRPr="00677854">
              <w:rPr>
                <w:spacing w:val="-7"/>
              </w:rPr>
              <w:t>Культурно-образовательная среда</w:t>
            </w:r>
          </w:p>
          <w:p w:rsidR="001A07C8" w:rsidRPr="00677854" w:rsidRDefault="001A07C8" w:rsidP="00901A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rPr>
                <w:spacing w:val="-7"/>
              </w:rPr>
              <w:t xml:space="preserve">ДК, музыкальная школа, МОУ ДОД </w:t>
            </w:r>
            <w:r w:rsidRPr="00677854">
              <w:t>«РК ДЮСШ», д/с «Сказка» № 41, библиотека, администрация села.</w:t>
            </w:r>
          </w:p>
        </w:tc>
      </w:tr>
      <w:tr w:rsidR="001A07C8" w:rsidRPr="00677854" w:rsidTr="00901A89">
        <w:trPr>
          <w:cantSplit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bookmarkStart w:id="0" w:name="_Toc241517046"/>
            <w:r w:rsidRPr="00677854">
              <w:rPr>
                <w:b/>
              </w:rPr>
              <w:t>Ресурсная база общеобразовательного учреждения</w:t>
            </w:r>
            <w:bookmarkEnd w:id="0"/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1"/>
              </w:numPr>
              <w:tabs>
                <w:tab w:val="clear" w:pos="720"/>
              </w:tabs>
              <w:ind w:left="356"/>
            </w:pPr>
            <w:r w:rsidRPr="00677854">
              <w:t>помещение и его состояние (год постройки, год капитального ремонта)</w:t>
            </w:r>
          </w:p>
          <w:p w:rsidR="001A07C8" w:rsidRPr="00677854" w:rsidRDefault="001A07C8" w:rsidP="00901A89">
            <w:pPr>
              <w:ind w:left="356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pStyle w:val="a5"/>
              <w:ind w:firstLine="709"/>
              <w:jc w:val="both"/>
            </w:pPr>
            <w:r w:rsidRPr="00677854">
              <w:t xml:space="preserve">Учреждение располагается в двух зданиях: </w:t>
            </w:r>
          </w:p>
          <w:p w:rsidR="001A07C8" w:rsidRPr="00677854" w:rsidRDefault="001A07C8" w:rsidP="00901A89">
            <w:pPr>
              <w:pStyle w:val="a5"/>
              <w:jc w:val="both"/>
            </w:pPr>
            <w:r w:rsidRPr="00677854">
              <w:t xml:space="preserve">-  основное здание – три этажа с цокольным этажом, год постройки 1968г.; </w:t>
            </w:r>
          </w:p>
          <w:p w:rsidR="001A07C8" w:rsidRPr="00677854" w:rsidRDefault="001A07C8" w:rsidP="00901A89">
            <w:pPr>
              <w:pStyle w:val="a5"/>
              <w:jc w:val="both"/>
            </w:pPr>
            <w:r w:rsidRPr="00677854">
              <w:t xml:space="preserve">- здание начальной школы – два этажа, год постройки – 1972г. </w:t>
            </w:r>
          </w:p>
          <w:p w:rsidR="001A07C8" w:rsidRPr="00677854" w:rsidRDefault="001A07C8" w:rsidP="00901A89">
            <w:pPr>
              <w:pStyle w:val="a5"/>
              <w:ind w:firstLine="709"/>
              <w:jc w:val="both"/>
            </w:pPr>
            <w:r w:rsidRPr="00677854">
              <w:t>В них расположены:</w:t>
            </w:r>
          </w:p>
          <w:p w:rsidR="001A07C8" w:rsidRPr="00677854" w:rsidRDefault="001A07C8" w:rsidP="00901A89">
            <w:pPr>
              <w:pStyle w:val="a5"/>
              <w:ind w:left="360"/>
              <w:jc w:val="both"/>
            </w:pPr>
            <w:r w:rsidRPr="00677854">
              <w:t xml:space="preserve">- учебный кабинет  - 26, </w:t>
            </w:r>
          </w:p>
          <w:p w:rsidR="001A07C8" w:rsidRPr="00677854" w:rsidRDefault="001A07C8" w:rsidP="00901A89">
            <w:pPr>
              <w:pStyle w:val="a5"/>
              <w:ind w:left="360"/>
              <w:jc w:val="both"/>
            </w:pPr>
            <w:r w:rsidRPr="00677854">
              <w:t xml:space="preserve">- компьютерный класс  - 2, </w:t>
            </w:r>
          </w:p>
          <w:p w:rsidR="001A07C8" w:rsidRPr="00677854" w:rsidRDefault="001A07C8" w:rsidP="00901A89">
            <w:pPr>
              <w:pStyle w:val="a5"/>
              <w:ind w:left="360"/>
              <w:jc w:val="both"/>
            </w:pPr>
            <w:r w:rsidRPr="00677854">
              <w:t>- мастерские – 1,</w:t>
            </w:r>
          </w:p>
          <w:p w:rsidR="001A07C8" w:rsidRPr="00677854" w:rsidRDefault="001A07C8" w:rsidP="00901A89">
            <w:pPr>
              <w:pStyle w:val="a5"/>
              <w:ind w:left="360"/>
              <w:jc w:val="both"/>
            </w:pPr>
            <w:r w:rsidRPr="00677854">
              <w:t>- кабинет технологии – 1,</w:t>
            </w:r>
          </w:p>
          <w:p w:rsidR="001A07C8" w:rsidRPr="00677854" w:rsidRDefault="001A07C8" w:rsidP="00901A89">
            <w:pPr>
              <w:pStyle w:val="a5"/>
              <w:ind w:left="360"/>
              <w:jc w:val="both"/>
            </w:pPr>
            <w:r w:rsidRPr="00677854">
              <w:lastRenderedPageBreak/>
              <w:t>- спортивный зал – 2,</w:t>
            </w:r>
          </w:p>
          <w:p w:rsidR="001A07C8" w:rsidRPr="00677854" w:rsidRDefault="001A07C8" w:rsidP="00901A89">
            <w:pPr>
              <w:pStyle w:val="a5"/>
              <w:ind w:left="360"/>
              <w:jc w:val="both"/>
            </w:pPr>
            <w:r w:rsidRPr="00677854">
              <w:t>- зал для  конференций  - 1</w:t>
            </w:r>
          </w:p>
          <w:p w:rsidR="001A07C8" w:rsidRPr="00677854" w:rsidRDefault="001A07C8" w:rsidP="00901A89">
            <w:pPr>
              <w:pStyle w:val="a5"/>
              <w:ind w:left="360"/>
              <w:jc w:val="both"/>
            </w:pPr>
            <w:r w:rsidRPr="00677854">
              <w:t>- кабинет психологической разгрузки – 1,</w:t>
            </w:r>
          </w:p>
          <w:p w:rsidR="001A07C8" w:rsidRPr="00677854" w:rsidRDefault="001A07C8" w:rsidP="00901A89">
            <w:pPr>
              <w:pStyle w:val="a5"/>
              <w:ind w:left="360"/>
              <w:jc w:val="both"/>
            </w:pPr>
            <w:r w:rsidRPr="00677854">
              <w:t>- Зал Боевой и Трудовой Славы – 1,</w:t>
            </w:r>
          </w:p>
          <w:p w:rsidR="001A07C8" w:rsidRPr="00677854" w:rsidRDefault="001A07C8" w:rsidP="00901A89">
            <w:pPr>
              <w:pStyle w:val="a5"/>
              <w:ind w:left="360"/>
              <w:jc w:val="both"/>
            </w:pPr>
            <w:r w:rsidRPr="00677854">
              <w:t>- библиотека – 2.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1"/>
              </w:numPr>
              <w:tabs>
                <w:tab w:val="clear" w:pos="720"/>
              </w:tabs>
              <w:ind w:left="356"/>
            </w:pPr>
            <w:r w:rsidRPr="00677854">
              <w:lastRenderedPageBreak/>
              <w:t>тип здания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типовой проект школы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1"/>
              </w:numPr>
              <w:tabs>
                <w:tab w:val="clear" w:pos="720"/>
              </w:tabs>
              <w:ind w:left="356"/>
            </w:pPr>
            <w:r w:rsidRPr="00677854">
              <w:t xml:space="preserve">компьютерное оснащение: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pStyle w:val="a5"/>
              <w:jc w:val="both"/>
            </w:pPr>
            <w:r w:rsidRPr="00677854">
              <w:t xml:space="preserve">- подключение к сети Интернет - 1, </w:t>
            </w:r>
          </w:p>
          <w:p w:rsidR="001A07C8" w:rsidRPr="00677854" w:rsidRDefault="001A07C8" w:rsidP="00901A89">
            <w:pPr>
              <w:pStyle w:val="a5"/>
              <w:jc w:val="both"/>
            </w:pPr>
            <w:r w:rsidRPr="00677854">
              <w:t xml:space="preserve">- количество локальных сетей - 1, </w:t>
            </w:r>
          </w:p>
          <w:p w:rsidR="001A07C8" w:rsidRPr="00677854" w:rsidRDefault="001A07C8" w:rsidP="00901A89">
            <w:pPr>
              <w:pStyle w:val="a5"/>
              <w:jc w:val="both"/>
            </w:pPr>
            <w:r w:rsidRPr="00677854">
              <w:t xml:space="preserve">количество компьютерных классов - 2, по  12 ПК в каждом); </w:t>
            </w:r>
          </w:p>
          <w:p w:rsidR="001A07C8" w:rsidRPr="00677854" w:rsidRDefault="001A07C8" w:rsidP="00901A89">
            <w:pPr>
              <w:pStyle w:val="a5"/>
              <w:jc w:val="both"/>
            </w:pPr>
            <w:r w:rsidRPr="00677854">
              <w:t>- наличие сайта Учреждения – 1.</w:t>
            </w:r>
          </w:p>
          <w:p w:rsidR="001A07C8" w:rsidRPr="00677854" w:rsidRDefault="001A07C8" w:rsidP="00901A89">
            <w:r w:rsidRPr="00677854">
              <w:t xml:space="preserve">-  интерактивных досок - 10, </w:t>
            </w:r>
          </w:p>
          <w:p w:rsidR="001A07C8" w:rsidRPr="00677854" w:rsidRDefault="001A07C8" w:rsidP="00901A89">
            <w:r w:rsidRPr="00677854">
              <w:t xml:space="preserve">- проекторов - 19, </w:t>
            </w:r>
          </w:p>
          <w:p w:rsidR="001A07C8" w:rsidRPr="00677854" w:rsidRDefault="001A07C8" w:rsidP="00901A89">
            <w:r w:rsidRPr="00677854">
              <w:t xml:space="preserve">- принтеров - 10, </w:t>
            </w:r>
          </w:p>
          <w:p w:rsidR="001A07C8" w:rsidRPr="00677854" w:rsidRDefault="001A07C8" w:rsidP="00901A89">
            <w:r w:rsidRPr="00677854">
              <w:t xml:space="preserve">- сканеров- 5, </w:t>
            </w:r>
          </w:p>
          <w:p w:rsidR="001A07C8" w:rsidRPr="00677854" w:rsidRDefault="001A07C8" w:rsidP="00901A89">
            <w:r w:rsidRPr="00677854">
              <w:t xml:space="preserve">- МФУ - 10, </w:t>
            </w:r>
          </w:p>
          <w:p w:rsidR="001A07C8" w:rsidRPr="00677854" w:rsidRDefault="001A07C8" w:rsidP="00901A89">
            <w:r w:rsidRPr="00677854">
              <w:t xml:space="preserve">- ноутбуков – 10, </w:t>
            </w:r>
          </w:p>
          <w:p w:rsidR="001A07C8" w:rsidRPr="00677854" w:rsidRDefault="001A07C8" w:rsidP="00901A89">
            <w:r w:rsidRPr="00677854">
              <w:t xml:space="preserve"> - в учебных кабинетах, медиатеке, а также в кабинетах администрации - 38 ПК,</w:t>
            </w:r>
          </w:p>
          <w:p w:rsidR="001A07C8" w:rsidRPr="00677854" w:rsidRDefault="001A07C8" w:rsidP="00901A89">
            <w:r w:rsidRPr="00677854">
              <w:t xml:space="preserve">-  выход в сеть Интернет – на 16 ПК. 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1"/>
              </w:numPr>
              <w:tabs>
                <w:tab w:val="clear" w:pos="720"/>
              </w:tabs>
              <w:ind w:left="356"/>
            </w:pPr>
            <w:r w:rsidRPr="00677854">
              <w:t xml:space="preserve">библиотечный фонд школы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 xml:space="preserve">Всего -  13515 экземпляров, из них: </w:t>
            </w:r>
          </w:p>
          <w:p w:rsidR="001A07C8" w:rsidRPr="00677854" w:rsidRDefault="001A07C8" w:rsidP="00901A89">
            <w:pPr>
              <w:pStyle w:val="a6"/>
              <w:numPr>
                <w:ilvl w:val="0"/>
                <w:numId w:val="5"/>
              </w:numPr>
              <w:ind w:left="317"/>
              <w:jc w:val="both"/>
            </w:pPr>
            <w:r w:rsidRPr="00677854">
              <w:t xml:space="preserve">учебной литературы 4826 экз., </w:t>
            </w:r>
          </w:p>
          <w:p w:rsidR="001A07C8" w:rsidRPr="00677854" w:rsidRDefault="001A07C8" w:rsidP="00901A89">
            <w:pPr>
              <w:pStyle w:val="a6"/>
              <w:numPr>
                <w:ilvl w:val="0"/>
                <w:numId w:val="5"/>
              </w:numPr>
              <w:ind w:left="317"/>
              <w:jc w:val="both"/>
            </w:pPr>
            <w:r w:rsidRPr="00677854">
              <w:t xml:space="preserve">художественной литературы 4228 экз., </w:t>
            </w:r>
          </w:p>
          <w:p w:rsidR="001A07C8" w:rsidRPr="00677854" w:rsidRDefault="001A07C8" w:rsidP="00901A89">
            <w:pPr>
              <w:pStyle w:val="a6"/>
              <w:numPr>
                <w:ilvl w:val="0"/>
                <w:numId w:val="5"/>
              </w:numPr>
              <w:ind w:left="317"/>
              <w:jc w:val="both"/>
            </w:pPr>
            <w:r w:rsidRPr="00677854">
              <w:t xml:space="preserve">методической 4230 экз., </w:t>
            </w:r>
          </w:p>
          <w:p w:rsidR="001A07C8" w:rsidRPr="00677854" w:rsidRDefault="001A07C8" w:rsidP="00901A89">
            <w:pPr>
              <w:pStyle w:val="a6"/>
              <w:numPr>
                <w:ilvl w:val="0"/>
                <w:numId w:val="5"/>
              </w:numPr>
              <w:ind w:left="317"/>
              <w:jc w:val="both"/>
            </w:pPr>
            <w:r w:rsidRPr="00677854">
              <w:t>за балансом 146 экз..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 xml:space="preserve">  -  пришкольная территория</w:t>
            </w:r>
          </w:p>
          <w:p w:rsidR="001A07C8" w:rsidRPr="00677854" w:rsidRDefault="001A07C8" w:rsidP="00901A89">
            <w:pPr>
              <w:ind w:left="72"/>
            </w:pPr>
            <w:r w:rsidRPr="00677854">
              <w:t>-  пришкольный участок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</w:pPr>
            <w:r w:rsidRPr="00677854">
              <w:t>3,4 га</w:t>
            </w:r>
          </w:p>
          <w:p w:rsidR="001A07C8" w:rsidRPr="00677854" w:rsidRDefault="001A07C8" w:rsidP="00901A89">
            <w:pPr>
              <w:jc w:val="both"/>
            </w:pPr>
            <w:r w:rsidRPr="00677854">
              <w:t>2 га</w:t>
            </w:r>
          </w:p>
        </w:tc>
      </w:tr>
      <w:tr w:rsidR="001A07C8" w:rsidRPr="00677854" w:rsidTr="00901A89">
        <w:trPr>
          <w:cantSplit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bookmarkStart w:id="1" w:name="_Toc241517047"/>
            <w:r w:rsidRPr="00677854">
              <w:rPr>
                <w:b/>
              </w:rPr>
              <w:t>Кадры</w:t>
            </w:r>
            <w:bookmarkEnd w:id="1"/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Общее количество пед.работников: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43</w:t>
            </w:r>
          </w:p>
        </w:tc>
      </w:tr>
      <w:tr w:rsidR="001A07C8" w:rsidRPr="00677854" w:rsidTr="00901A89">
        <w:trPr>
          <w:trHeight w:val="1492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2"/>
              </w:numPr>
            </w:pPr>
            <w:r w:rsidRPr="00677854">
              <w:t>квалификационные категории</w:t>
            </w:r>
          </w:p>
          <w:p w:rsidR="001A07C8" w:rsidRPr="00677854" w:rsidRDefault="001A07C8" w:rsidP="00901A89"/>
          <w:p w:rsidR="001A07C8" w:rsidRPr="00677854" w:rsidRDefault="001A07C8" w:rsidP="00901A89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shd w:val="clear" w:color="auto" w:fill="FFFFFF"/>
            </w:pPr>
            <w:r w:rsidRPr="00677854">
              <w:t xml:space="preserve">высшая категория  - 22 чел. (56%) </w:t>
            </w:r>
          </w:p>
          <w:p w:rsidR="001A07C8" w:rsidRPr="00677854" w:rsidRDefault="001A07C8" w:rsidP="00901A89">
            <w:pPr>
              <w:shd w:val="clear" w:color="auto" w:fill="FFFFFF"/>
            </w:pPr>
            <w:r w:rsidRPr="00677854">
              <w:t>первая категория - 12 чел. (25%)</w:t>
            </w:r>
          </w:p>
          <w:p w:rsidR="001A07C8" w:rsidRPr="00677854" w:rsidRDefault="001A07C8" w:rsidP="00901A89">
            <w:pPr>
              <w:shd w:val="clear" w:color="auto" w:fill="FFFFFF"/>
            </w:pPr>
            <w:r w:rsidRPr="00677854">
              <w:t>вторая категория – 1 чел. (8%)</w:t>
            </w:r>
          </w:p>
          <w:p w:rsidR="001A07C8" w:rsidRPr="00677854" w:rsidRDefault="001A07C8" w:rsidP="00901A89">
            <w:pPr>
              <w:shd w:val="clear" w:color="auto" w:fill="FFFFFF"/>
            </w:pPr>
            <w:r w:rsidRPr="00677854">
              <w:t>соответствие занимаемой должности – 5 чел. (2%)</w:t>
            </w:r>
          </w:p>
          <w:p w:rsidR="001A07C8" w:rsidRPr="00677854" w:rsidRDefault="001A07C8" w:rsidP="00901A89">
            <w:pPr>
              <w:shd w:val="clear" w:color="auto" w:fill="FFFFFF"/>
            </w:pPr>
            <w:r w:rsidRPr="00677854">
              <w:t>без квалификационной категории – 3 чел. (8%)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2"/>
              </w:numPr>
            </w:pPr>
            <w:r w:rsidRPr="00677854">
              <w:t>имеют отраслевые награды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shd w:val="clear" w:color="auto" w:fill="FFFFFF"/>
              <w:ind w:left="34"/>
            </w:pPr>
            <w:r w:rsidRPr="00677854">
              <w:t>«Отличник народного просвещения» - 3</w:t>
            </w:r>
          </w:p>
          <w:p w:rsidR="001A07C8" w:rsidRPr="00677854" w:rsidRDefault="001A07C8" w:rsidP="00901A89">
            <w:pPr>
              <w:shd w:val="clear" w:color="auto" w:fill="FFFFFF"/>
              <w:ind w:left="34"/>
            </w:pPr>
            <w:r w:rsidRPr="00677854">
              <w:t>«Почетный работник общего образования» - 3</w:t>
            </w:r>
          </w:p>
          <w:p w:rsidR="001A07C8" w:rsidRPr="00677854" w:rsidRDefault="001A07C8" w:rsidP="00901A89">
            <w:pPr>
              <w:shd w:val="clear" w:color="auto" w:fill="FFFFFF"/>
              <w:jc w:val="both"/>
            </w:pPr>
            <w:r w:rsidRPr="00677854">
              <w:t xml:space="preserve"> «Юбилейный национальный орден «За успехи в труде. 50 лет ученическим производственным бригадам» - 2</w:t>
            </w:r>
          </w:p>
          <w:p w:rsidR="001A07C8" w:rsidRPr="00677854" w:rsidRDefault="001A07C8" w:rsidP="00901A89">
            <w:pPr>
              <w:shd w:val="clear" w:color="auto" w:fill="FFFFFF"/>
              <w:ind w:left="34"/>
            </w:pPr>
            <w:r w:rsidRPr="00677854">
              <w:t>Почетная грамота губернатора Ставропольского края   – 5</w:t>
            </w:r>
          </w:p>
          <w:p w:rsidR="001A07C8" w:rsidRPr="00677854" w:rsidRDefault="001A07C8" w:rsidP="00901A89">
            <w:pPr>
              <w:shd w:val="clear" w:color="auto" w:fill="FFFFFF"/>
              <w:ind w:left="34"/>
            </w:pPr>
            <w:r w:rsidRPr="00677854">
              <w:t>Почетная грамота министерства образования Ставропольского края   - 7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rPr>
                <w:b/>
                <w:bCs/>
                <w:i/>
                <w:iCs/>
              </w:rPr>
            </w:pPr>
            <w:r w:rsidRPr="00677854">
              <w:rPr>
                <w:b/>
                <w:bCs/>
                <w:i/>
                <w:iCs/>
              </w:rPr>
              <w:t>Школьные методические объединения (ШМО)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ind w:left="33" w:right="-391"/>
              <w:jc w:val="both"/>
            </w:pPr>
            <w:r w:rsidRPr="00677854">
              <w:t>ШМО начальных классов – Брыкалова Н.И.;</w:t>
            </w:r>
          </w:p>
          <w:p w:rsidR="001A07C8" w:rsidRPr="00677854" w:rsidRDefault="001A07C8" w:rsidP="00901A89">
            <w:pPr>
              <w:ind w:left="33"/>
              <w:jc w:val="both"/>
            </w:pPr>
            <w:r w:rsidRPr="00677854">
              <w:t xml:space="preserve">ШМО русского языка и литературы – </w:t>
            </w:r>
          </w:p>
          <w:p w:rsidR="001A07C8" w:rsidRPr="00677854" w:rsidRDefault="001A07C8" w:rsidP="00901A89">
            <w:pPr>
              <w:ind w:left="33"/>
              <w:jc w:val="both"/>
            </w:pPr>
            <w:r w:rsidRPr="00677854">
              <w:t>Ермолова В.Н.;</w:t>
            </w:r>
          </w:p>
          <w:p w:rsidR="001A07C8" w:rsidRPr="00677854" w:rsidRDefault="001A07C8" w:rsidP="00901A89">
            <w:pPr>
              <w:ind w:left="33"/>
              <w:jc w:val="both"/>
            </w:pPr>
            <w:r w:rsidRPr="00677854">
              <w:t xml:space="preserve">ШМО математики и ниформатики – </w:t>
            </w:r>
          </w:p>
          <w:p w:rsidR="001A07C8" w:rsidRPr="00677854" w:rsidRDefault="001A07C8" w:rsidP="00901A89">
            <w:pPr>
              <w:ind w:left="33"/>
              <w:jc w:val="both"/>
            </w:pPr>
            <w:r w:rsidRPr="00677854">
              <w:t>Дорохина И.А.;</w:t>
            </w:r>
          </w:p>
          <w:p w:rsidR="001A07C8" w:rsidRPr="00677854" w:rsidRDefault="001A07C8" w:rsidP="00901A89">
            <w:pPr>
              <w:ind w:left="33"/>
              <w:jc w:val="both"/>
            </w:pPr>
            <w:r w:rsidRPr="00677854">
              <w:t xml:space="preserve">ШМО естественно-научного  цикла – </w:t>
            </w:r>
          </w:p>
          <w:p w:rsidR="001A07C8" w:rsidRPr="00677854" w:rsidRDefault="001A07C8" w:rsidP="00901A89">
            <w:pPr>
              <w:ind w:left="33"/>
              <w:jc w:val="both"/>
            </w:pPr>
            <w:r w:rsidRPr="00677854">
              <w:t>Логвиненко И.В.</w:t>
            </w:r>
          </w:p>
          <w:p w:rsidR="001A07C8" w:rsidRPr="00677854" w:rsidRDefault="001A07C8" w:rsidP="00901A89">
            <w:pPr>
              <w:ind w:left="33"/>
              <w:jc w:val="both"/>
            </w:pPr>
            <w:r w:rsidRPr="00677854">
              <w:t>ШМО английского языка – Моногарова С.А.;</w:t>
            </w:r>
          </w:p>
          <w:p w:rsidR="001A07C8" w:rsidRPr="00677854" w:rsidRDefault="001A07C8" w:rsidP="00901A89">
            <w:pPr>
              <w:ind w:left="33"/>
              <w:jc w:val="both"/>
            </w:pPr>
            <w:r w:rsidRPr="00677854">
              <w:lastRenderedPageBreak/>
              <w:t xml:space="preserve">ШМО физической культуры и ОБЖ – </w:t>
            </w:r>
          </w:p>
          <w:p w:rsidR="001A07C8" w:rsidRPr="00677854" w:rsidRDefault="001A07C8" w:rsidP="00901A89">
            <w:pPr>
              <w:ind w:left="33"/>
              <w:jc w:val="both"/>
            </w:pPr>
            <w:r w:rsidRPr="00677854">
              <w:t xml:space="preserve">Луценко Е.П.; </w:t>
            </w:r>
          </w:p>
          <w:p w:rsidR="001A07C8" w:rsidRPr="00677854" w:rsidRDefault="001A07C8" w:rsidP="00901A89">
            <w:pPr>
              <w:ind w:left="33"/>
              <w:jc w:val="both"/>
              <w:rPr>
                <w:i/>
              </w:rPr>
            </w:pPr>
            <w:r w:rsidRPr="00677854">
              <w:t>ШМО классных руководителей – Теряева Ю.В.;</w:t>
            </w:r>
          </w:p>
        </w:tc>
      </w:tr>
      <w:tr w:rsidR="001A07C8" w:rsidRPr="00677854" w:rsidTr="00901A89"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ind w:left="-70" w:right="-391"/>
              <w:jc w:val="center"/>
              <w:rPr>
                <w:b/>
              </w:rPr>
            </w:pPr>
            <w:r w:rsidRPr="00677854">
              <w:rPr>
                <w:b/>
              </w:rPr>
              <w:lastRenderedPageBreak/>
              <w:t>Обучающиеся: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rPr>
                <w:b/>
              </w:rPr>
            </w:pPr>
            <w:r w:rsidRPr="00677854">
              <w:rPr>
                <w:b/>
              </w:rPr>
              <w:t>Общее количество обучающихся: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480 (467 – очная, 13 – заочная форма обучения)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rPr>
                <w:b/>
              </w:rPr>
            </w:pPr>
            <w:r w:rsidRPr="00677854">
              <w:rPr>
                <w:b/>
              </w:rPr>
              <w:t>Численность по ступеням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обучающихся начальной школы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184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обучающихся основной школы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260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обучающихся средней полной школы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36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rPr>
                <w:b/>
              </w:rPr>
            </w:pPr>
            <w:r w:rsidRPr="00677854">
              <w:rPr>
                <w:b/>
              </w:rPr>
              <w:t xml:space="preserve">Средняя наполняемость классов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20 чел</w:t>
            </w:r>
          </w:p>
        </w:tc>
      </w:tr>
      <w:tr w:rsidR="001A07C8" w:rsidRPr="00677854" w:rsidTr="00901A89"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b/>
              </w:rPr>
              <w:t>Средняя наполняемость классов по ступеням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начальные классы (1-4 кл)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18,4  чел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средние классы (5-9 кл)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21,7  чел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старшие классы (10-11 кл)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18  чел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rPr>
                <w:b/>
              </w:rPr>
            </w:pPr>
            <w:r w:rsidRPr="00677854">
              <w:rPr>
                <w:b/>
              </w:rPr>
              <w:t>Наполняемость классов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Минимум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16 чел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Максимум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27 чел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rPr>
                <w:b/>
              </w:rPr>
            </w:pPr>
            <w:r w:rsidRPr="00677854">
              <w:rPr>
                <w:b/>
              </w:rPr>
              <w:t>Число классов комплектов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24</w:t>
            </w:r>
          </w:p>
        </w:tc>
      </w:tr>
      <w:tr w:rsidR="001A07C8" w:rsidRPr="00677854" w:rsidTr="00901A89"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b/>
              </w:rPr>
              <w:t>Классов комплектов по ступеням обучения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начальные классы (1-4 кл)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10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средние классы (5-9 кл)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12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старшие классы (10-11 кл)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both"/>
              <w:rPr>
                <w:i/>
              </w:rPr>
            </w:pPr>
            <w:r w:rsidRPr="00677854">
              <w:rPr>
                <w:i/>
              </w:rPr>
              <w:t>2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rPr>
                <w:b/>
              </w:rPr>
            </w:pPr>
            <w:r w:rsidRPr="00677854">
              <w:rPr>
                <w:b/>
              </w:rPr>
              <w:t>Численность по национальности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shd w:val="clear" w:color="auto" w:fill="FFFFFF"/>
              <w:jc w:val="both"/>
            </w:pPr>
            <w:r w:rsidRPr="00677854">
              <w:t xml:space="preserve">русские - 92 % (467); цыгане – 5%  (24); </w:t>
            </w:r>
          </w:p>
          <w:p w:rsidR="001A07C8" w:rsidRPr="00677854" w:rsidRDefault="001A07C8" w:rsidP="00901A89">
            <w:pPr>
              <w:shd w:val="clear" w:color="auto" w:fill="FFFFFF"/>
              <w:jc w:val="both"/>
            </w:pPr>
            <w:r w:rsidRPr="00677854">
              <w:t xml:space="preserve">украинцы -0,4 %  (2); туркмены – 0,4 % (2); </w:t>
            </w:r>
          </w:p>
          <w:p w:rsidR="001A07C8" w:rsidRPr="00677854" w:rsidRDefault="001A07C8" w:rsidP="00901A89">
            <w:pPr>
              <w:shd w:val="clear" w:color="auto" w:fill="FFFFFF"/>
              <w:jc w:val="both"/>
            </w:pPr>
            <w:r w:rsidRPr="00677854">
              <w:t xml:space="preserve">армяне - 0,4 % (2); грузины – 0,2 % (1); </w:t>
            </w:r>
          </w:p>
          <w:p w:rsidR="001A07C8" w:rsidRPr="00677854" w:rsidRDefault="001A07C8" w:rsidP="00901A89">
            <w:pPr>
              <w:shd w:val="clear" w:color="auto" w:fill="FFFFFF"/>
              <w:jc w:val="both"/>
            </w:pPr>
            <w:r w:rsidRPr="00677854">
              <w:t xml:space="preserve">даргинцы - 0,2 % (1); корейцы – 0,2 % (1); </w:t>
            </w:r>
          </w:p>
          <w:p w:rsidR="001A07C8" w:rsidRPr="00677854" w:rsidRDefault="001A07C8" w:rsidP="00901A89">
            <w:pPr>
              <w:shd w:val="clear" w:color="auto" w:fill="FFFFFF"/>
              <w:jc w:val="both"/>
            </w:pPr>
            <w:r w:rsidRPr="00677854">
              <w:t>осетины – 0,2 % (1); калмыки – 0,2 % (1);</w:t>
            </w:r>
          </w:p>
          <w:p w:rsidR="001A07C8" w:rsidRPr="00677854" w:rsidRDefault="001A07C8" w:rsidP="00901A89">
            <w:pPr>
              <w:shd w:val="clear" w:color="auto" w:fill="FFFFFF"/>
              <w:jc w:val="both"/>
            </w:pPr>
            <w:r w:rsidRPr="00677854">
              <w:t>лезгины – 0,2 % (1); табасаранцы – 0,2 % (1).</w:t>
            </w:r>
          </w:p>
        </w:tc>
      </w:tr>
      <w:tr w:rsidR="001A07C8" w:rsidRPr="00677854" w:rsidTr="00901A89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shd w:val="clear" w:color="auto" w:fill="FFFFFF"/>
            </w:pPr>
            <w:r w:rsidRPr="00677854">
              <w:rPr>
                <w:b/>
                <w:bCs/>
                <w:spacing w:val="-4"/>
              </w:rPr>
              <w:t>Социальный контингент:</w:t>
            </w:r>
          </w:p>
          <w:p w:rsidR="001A07C8" w:rsidRPr="00677854" w:rsidRDefault="001A07C8" w:rsidP="00901A89">
            <w:pPr>
              <w:shd w:val="clear" w:color="auto" w:fill="FFFFFF"/>
              <w:ind w:left="720"/>
              <w:rPr>
                <w:b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shd w:val="clear" w:color="auto" w:fill="FFFFFF"/>
            </w:pPr>
            <w:r w:rsidRPr="00677854">
              <w:rPr>
                <w:b/>
                <w:iCs/>
                <w:spacing w:val="-5"/>
              </w:rPr>
              <w:t>Семьи:</w:t>
            </w:r>
            <w:r w:rsidRPr="00677854">
              <w:t xml:space="preserve">      -     малообеспеченные  - 120</w:t>
            </w:r>
          </w:p>
          <w:p w:rsidR="001A07C8" w:rsidRPr="00677854" w:rsidRDefault="001A07C8" w:rsidP="00901A89">
            <w:pPr>
              <w:numPr>
                <w:ilvl w:val="0"/>
                <w:numId w:val="3"/>
              </w:numPr>
              <w:shd w:val="clear" w:color="auto" w:fill="FFFFFF"/>
              <w:ind w:left="1451"/>
            </w:pPr>
            <w:r w:rsidRPr="00677854">
              <w:t>многодетные - 53</w:t>
            </w:r>
          </w:p>
          <w:p w:rsidR="001A07C8" w:rsidRPr="00677854" w:rsidRDefault="001A07C8" w:rsidP="00901A89">
            <w:pPr>
              <w:numPr>
                <w:ilvl w:val="0"/>
                <w:numId w:val="3"/>
              </w:numPr>
              <w:shd w:val="clear" w:color="auto" w:fill="FFFFFF"/>
              <w:ind w:left="1451"/>
            </w:pPr>
            <w:r w:rsidRPr="00677854">
              <w:t>неполные - 5</w:t>
            </w:r>
          </w:p>
          <w:p w:rsidR="001A07C8" w:rsidRPr="00677854" w:rsidRDefault="001A07C8" w:rsidP="00901A89">
            <w:pPr>
              <w:numPr>
                <w:ilvl w:val="0"/>
                <w:numId w:val="3"/>
              </w:numPr>
              <w:shd w:val="clear" w:color="auto" w:fill="FFFFFF"/>
              <w:ind w:left="1451"/>
            </w:pPr>
            <w:r w:rsidRPr="00677854">
              <w:t>семьи группы «Риска» - 7</w:t>
            </w:r>
          </w:p>
          <w:p w:rsidR="001A07C8" w:rsidRPr="00677854" w:rsidRDefault="001A07C8" w:rsidP="00901A89">
            <w:pPr>
              <w:shd w:val="clear" w:color="auto" w:fill="FFFFFF"/>
            </w:pPr>
            <w:r w:rsidRPr="00677854">
              <w:rPr>
                <w:b/>
                <w:iCs/>
                <w:spacing w:val="3"/>
              </w:rPr>
              <w:t xml:space="preserve">Дети:  </w:t>
            </w:r>
            <w:r w:rsidRPr="00677854">
              <w:t xml:space="preserve"> -    состоящие на внутришкольном учёте –3</w:t>
            </w:r>
          </w:p>
          <w:p w:rsidR="001A07C8" w:rsidRPr="00677854" w:rsidRDefault="001A07C8" w:rsidP="00901A89">
            <w:pPr>
              <w:numPr>
                <w:ilvl w:val="0"/>
                <w:numId w:val="4"/>
              </w:numPr>
              <w:shd w:val="clear" w:color="auto" w:fill="FFFFFF"/>
              <w:ind w:left="1167"/>
            </w:pPr>
            <w:r w:rsidRPr="00677854">
              <w:t>состоящие на учете в ОДН, КДН - 2</w:t>
            </w:r>
          </w:p>
          <w:p w:rsidR="001A07C8" w:rsidRPr="00677854" w:rsidRDefault="001A07C8" w:rsidP="00901A89">
            <w:pPr>
              <w:numPr>
                <w:ilvl w:val="0"/>
                <w:numId w:val="4"/>
              </w:numPr>
              <w:shd w:val="clear" w:color="auto" w:fill="FFFFFF"/>
              <w:ind w:left="1167"/>
            </w:pPr>
            <w:r w:rsidRPr="00677854">
              <w:t xml:space="preserve">опекаемые - 13 </w:t>
            </w:r>
          </w:p>
          <w:p w:rsidR="001A07C8" w:rsidRPr="00677854" w:rsidRDefault="001A07C8" w:rsidP="00901A89">
            <w:pPr>
              <w:numPr>
                <w:ilvl w:val="0"/>
                <w:numId w:val="4"/>
              </w:numPr>
              <w:shd w:val="clear" w:color="auto" w:fill="FFFFFF"/>
              <w:ind w:left="1167"/>
            </w:pPr>
            <w:r w:rsidRPr="00677854">
              <w:t>дети-инвалиды – 4</w:t>
            </w:r>
          </w:p>
        </w:tc>
      </w:tr>
    </w:tbl>
    <w:p w:rsidR="001A07C8" w:rsidRPr="00677854" w:rsidRDefault="001A07C8" w:rsidP="001A07C8">
      <w:pPr>
        <w:pStyle w:val="a5"/>
        <w:jc w:val="center"/>
        <w:rPr>
          <w:b/>
        </w:rPr>
      </w:pPr>
    </w:p>
    <w:p w:rsidR="001A07C8" w:rsidRPr="00677854" w:rsidRDefault="001A07C8" w:rsidP="001A07C8">
      <w:pPr>
        <w:pStyle w:val="a5"/>
        <w:jc w:val="center"/>
        <w:rPr>
          <w:b/>
        </w:rPr>
      </w:pPr>
      <w:r w:rsidRPr="00677854">
        <w:rPr>
          <w:b/>
        </w:rPr>
        <w:t>2. Проблемно-ориентированный анализ работы МКОУ СОШ №11</w:t>
      </w:r>
    </w:p>
    <w:p w:rsidR="001A07C8" w:rsidRPr="00677854" w:rsidRDefault="001A07C8" w:rsidP="001A07C8">
      <w:pPr>
        <w:pStyle w:val="a5"/>
        <w:jc w:val="center"/>
      </w:pPr>
      <w:r w:rsidRPr="00677854">
        <w:rPr>
          <w:b/>
        </w:rPr>
        <w:t>с. Константиновского   за 2014-2015 учебный год</w:t>
      </w:r>
    </w:p>
    <w:p w:rsidR="001A07C8" w:rsidRPr="00677854" w:rsidRDefault="001A07C8" w:rsidP="001A07C8">
      <w:pPr>
        <w:pStyle w:val="a5"/>
        <w:jc w:val="center"/>
      </w:pPr>
    </w:p>
    <w:p w:rsidR="001A07C8" w:rsidRPr="00677854" w:rsidRDefault="001A07C8" w:rsidP="001A07C8">
      <w:pPr>
        <w:pStyle w:val="a5"/>
        <w:ind w:firstLine="709"/>
        <w:jc w:val="both"/>
      </w:pPr>
      <w:r w:rsidRPr="00677854">
        <w:t xml:space="preserve">Вся деятельность педагогического коллектива являлась воплощением главной идеи –  </w:t>
      </w:r>
      <w:r w:rsidRPr="00677854">
        <w:rPr>
          <w:b/>
          <w:i/>
        </w:rPr>
        <w:t>реализации стратегии развития школы в образовательной сфере села, района, края; приведение системы образования  школы в соответствие с задачами модернизации Российского образования,  основными положениями президентской образовательной инициативы «Наша новая школа».</w:t>
      </w:r>
    </w:p>
    <w:p w:rsidR="001A07C8" w:rsidRPr="00677854" w:rsidRDefault="001A07C8" w:rsidP="001A07C8">
      <w:pPr>
        <w:pStyle w:val="a5"/>
        <w:ind w:firstLine="709"/>
        <w:jc w:val="both"/>
      </w:pPr>
      <w:r w:rsidRPr="00677854">
        <w:t xml:space="preserve">В прошедшем учебном году школа стремилась к полноценной реализации стратегической цели – </w:t>
      </w:r>
      <w:r w:rsidRPr="00677854">
        <w:rPr>
          <w:b/>
          <w:i/>
        </w:rPr>
        <w:t>модернизации образовательного пространства школы для обеспечения личностной ориентации содержания образования, права каждого учащегося на получение образования  в соответствии с его потребностями и возможностями.</w:t>
      </w:r>
    </w:p>
    <w:p w:rsidR="001A07C8" w:rsidRPr="00677854" w:rsidRDefault="001A07C8" w:rsidP="001A07C8">
      <w:pPr>
        <w:pStyle w:val="a5"/>
      </w:pPr>
    </w:p>
    <w:p w:rsidR="001A07C8" w:rsidRPr="00677854" w:rsidRDefault="001A07C8" w:rsidP="001A07C8">
      <w:pPr>
        <w:pStyle w:val="a5"/>
        <w:jc w:val="center"/>
      </w:pPr>
      <w:r w:rsidRPr="00677854">
        <w:rPr>
          <w:b/>
        </w:rPr>
        <w:lastRenderedPageBreak/>
        <w:t>2.1 Анализ уровня здоровья и здорового образа жизни в свете требований национальной образовательной инициативы «Наша новая школа»</w:t>
      </w:r>
    </w:p>
    <w:p w:rsidR="001A07C8" w:rsidRPr="00677854" w:rsidRDefault="001A07C8" w:rsidP="001A07C8">
      <w:pPr>
        <w:pStyle w:val="a5"/>
        <w:jc w:val="center"/>
      </w:pPr>
    </w:p>
    <w:p w:rsidR="001A07C8" w:rsidRPr="00677854" w:rsidRDefault="001A07C8" w:rsidP="001A07C8">
      <w:pPr>
        <w:pStyle w:val="a5"/>
        <w:ind w:firstLine="720"/>
        <w:jc w:val="both"/>
      </w:pPr>
      <w:r w:rsidRPr="00677854">
        <w:t xml:space="preserve">В соответствии с межведомственным комплексным планом мероприятий по формированию  культуры здоровья у детей, подростков, молодежи в Ставропольском крае на 2013 – 2016 годы, школьной программой «Здоровье» систематически проводилась оценка перегрузки учащихся – утомления, усталости, работоспособности, напряженности. </w:t>
      </w:r>
    </w:p>
    <w:p w:rsidR="001A07C8" w:rsidRPr="00677854" w:rsidRDefault="001A07C8" w:rsidP="001A07C8">
      <w:pPr>
        <w:pStyle w:val="a5"/>
        <w:ind w:firstLine="720"/>
        <w:jc w:val="both"/>
      </w:pPr>
      <w:r w:rsidRPr="00677854">
        <w:t>Увеличение учебной и информационной нагрузки, несоблюдение детьми режима питания и гиподинамии, все большее влияние  компьютерных технологий негативно сказывается на здоровье учащихся.</w:t>
      </w:r>
    </w:p>
    <w:p w:rsidR="001A07C8" w:rsidRPr="00677854" w:rsidRDefault="001A07C8" w:rsidP="001A07C8">
      <w:pPr>
        <w:pStyle w:val="a5"/>
        <w:ind w:firstLine="720"/>
        <w:jc w:val="both"/>
      </w:pPr>
      <w:r w:rsidRPr="00677854">
        <w:t xml:space="preserve">С целью </w:t>
      </w:r>
      <w:r w:rsidRPr="00677854">
        <w:rPr>
          <w:b/>
        </w:rPr>
        <w:t>профилактики заболеваемости и оздоровления</w:t>
      </w:r>
      <w:r w:rsidRPr="00677854">
        <w:t xml:space="preserve"> учащихся в школе систематически проводились различные мероприятия:</w:t>
      </w:r>
    </w:p>
    <w:p w:rsidR="001A07C8" w:rsidRPr="00677854" w:rsidRDefault="001A07C8" w:rsidP="001A07C8">
      <w:pPr>
        <w:pStyle w:val="a5"/>
        <w:ind w:firstLine="720"/>
        <w:jc w:val="both"/>
      </w:pPr>
      <w:r w:rsidRPr="00677854">
        <w:t xml:space="preserve"> - физкультурная разминка во время учебного процесса для активации работы головного мозга и релаксации органов зрения, </w:t>
      </w:r>
    </w:p>
    <w:p w:rsidR="001A07C8" w:rsidRPr="00677854" w:rsidRDefault="001A07C8" w:rsidP="001A07C8">
      <w:pPr>
        <w:pStyle w:val="a5"/>
        <w:ind w:firstLine="720"/>
        <w:jc w:val="both"/>
      </w:pPr>
      <w:r w:rsidRPr="00677854">
        <w:t xml:space="preserve">- обучение навыкам самоконтроля  и самодиагностики, </w:t>
      </w:r>
    </w:p>
    <w:p w:rsidR="001A07C8" w:rsidRPr="00677854" w:rsidRDefault="001A07C8" w:rsidP="001A07C8">
      <w:pPr>
        <w:pStyle w:val="a5"/>
        <w:ind w:firstLine="720"/>
        <w:jc w:val="both"/>
      </w:pPr>
      <w:r w:rsidRPr="00677854">
        <w:t xml:space="preserve">- организация горячего питания, </w:t>
      </w:r>
    </w:p>
    <w:p w:rsidR="001A07C8" w:rsidRPr="00677854" w:rsidRDefault="001A07C8" w:rsidP="001A07C8">
      <w:pPr>
        <w:pStyle w:val="a5"/>
        <w:ind w:firstLine="720"/>
        <w:jc w:val="both"/>
      </w:pPr>
      <w:r w:rsidRPr="00677854">
        <w:t>- по разработанному плану реализована физкультурно-оздоровительная работа: Месячник здоровья, Месячник безопасности движения, общешкольные родительские собрания с привлечением узких специалистов (педиатр – Малыгин Ю.Д., терапевт – Писаренко В.И., акушерка – Дорохина В.В, терапевт – Дорохина Л.М.), тренинги, практическое закрепление основ жизнеобеспечения (эвакуация школьников при чрезвычайном происшествии, демонстрация фильмов о здоровом образе жизни (1-11 классы), тренинг одевания индивидуальных средств защиты (10-11 классы).</w:t>
      </w:r>
    </w:p>
    <w:p w:rsidR="001A07C8" w:rsidRPr="00677854" w:rsidRDefault="001A07C8" w:rsidP="001A07C8">
      <w:pPr>
        <w:pStyle w:val="a5"/>
        <w:ind w:firstLine="720"/>
        <w:jc w:val="both"/>
      </w:pPr>
      <w:r w:rsidRPr="00677854">
        <w:t>Традиционной стала работа педколлектива по предупреждению несчастных случаев и травматизма, каждый второй четверг месяца – День охраны жизни и здоровья. Вопросы  здоровья учащихся рассматривались на МО классных руководителей, совещаниях и педагогических советах.</w:t>
      </w:r>
    </w:p>
    <w:p w:rsidR="001A07C8" w:rsidRPr="00677854" w:rsidRDefault="001A07C8" w:rsidP="001A07C8">
      <w:pPr>
        <w:pStyle w:val="a5"/>
        <w:ind w:firstLine="720"/>
        <w:jc w:val="both"/>
      </w:pPr>
      <w:r w:rsidRPr="00677854">
        <w:t xml:space="preserve">Широко применялось </w:t>
      </w:r>
      <w:r w:rsidRPr="00677854">
        <w:rPr>
          <w:b/>
        </w:rPr>
        <w:t>в учебно-воспитательном процессе</w:t>
      </w:r>
      <w:r w:rsidRPr="00677854">
        <w:t xml:space="preserve"> использование здоровьесберегающих образовательных технологий: подвижные способы обучения,  личностно–ориентированного обучения, коллективно–творческое воспитания, рациональное расписание. </w:t>
      </w:r>
    </w:p>
    <w:p w:rsidR="001A07C8" w:rsidRPr="00677854" w:rsidRDefault="001A07C8" w:rsidP="001A07C8">
      <w:pPr>
        <w:pStyle w:val="a5"/>
        <w:ind w:firstLine="720"/>
        <w:jc w:val="both"/>
      </w:pPr>
      <w:r w:rsidRPr="00677854">
        <w:t>В течение учебного года учащиеся школы принимали активное участие во внеклассных мероприятиях: кросс «Золотая осень»; праздник  «День Здоровья»; спартакиады «Футбол», «Волейбол», «Баскетбол»; спортивные игры; Веселые старты (начальные классы); спортивный праздник, посвященный Дню защитника Отечества.</w:t>
      </w:r>
    </w:p>
    <w:p w:rsidR="001A07C8" w:rsidRPr="00677854" w:rsidRDefault="001A07C8" w:rsidP="001A07C8">
      <w:pPr>
        <w:pStyle w:val="a5"/>
        <w:ind w:firstLine="720"/>
        <w:jc w:val="both"/>
      </w:pPr>
      <w:r w:rsidRPr="00677854">
        <w:t>В  школе сложилась своя система оздоровительной работы:</w:t>
      </w:r>
    </w:p>
    <w:p w:rsidR="001A07C8" w:rsidRPr="00677854" w:rsidRDefault="001A07C8" w:rsidP="001A07C8">
      <w:pPr>
        <w:pStyle w:val="a6"/>
        <w:numPr>
          <w:ilvl w:val="0"/>
          <w:numId w:val="6"/>
        </w:numPr>
        <w:tabs>
          <w:tab w:val="left" w:pos="708"/>
        </w:tabs>
        <w:suppressAutoHyphens/>
        <w:spacing w:line="100" w:lineRule="atLeast"/>
        <w:ind w:left="0" w:firstLine="720"/>
        <w:contextualSpacing w:val="0"/>
        <w:jc w:val="both"/>
      </w:pPr>
      <w:r w:rsidRPr="00677854">
        <w:t>отслеживание уровня физического развития и физической подготовки учащихся;</w:t>
      </w:r>
    </w:p>
    <w:p w:rsidR="001A07C8" w:rsidRPr="00677854" w:rsidRDefault="001A07C8" w:rsidP="001A07C8">
      <w:pPr>
        <w:pStyle w:val="a6"/>
        <w:numPr>
          <w:ilvl w:val="0"/>
          <w:numId w:val="6"/>
        </w:numPr>
        <w:tabs>
          <w:tab w:val="left" w:pos="708"/>
        </w:tabs>
        <w:suppressAutoHyphens/>
        <w:spacing w:line="100" w:lineRule="atLeast"/>
        <w:ind w:left="0" w:firstLine="720"/>
        <w:contextualSpacing w:val="0"/>
        <w:jc w:val="both"/>
      </w:pPr>
      <w:r w:rsidRPr="00677854">
        <w:t>проведение санитарно – гигиенических  мероприятий и профилактической дезинфекции;</w:t>
      </w:r>
    </w:p>
    <w:p w:rsidR="001A07C8" w:rsidRPr="00677854" w:rsidRDefault="001A07C8" w:rsidP="001A07C8">
      <w:pPr>
        <w:pStyle w:val="a6"/>
        <w:numPr>
          <w:ilvl w:val="0"/>
          <w:numId w:val="6"/>
        </w:numPr>
        <w:tabs>
          <w:tab w:val="left" w:pos="708"/>
        </w:tabs>
        <w:suppressAutoHyphens/>
        <w:spacing w:line="100" w:lineRule="atLeast"/>
        <w:ind w:left="0" w:firstLine="720"/>
        <w:contextualSpacing w:val="0"/>
        <w:jc w:val="both"/>
      </w:pPr>
      <w:r w:rsidRPr="00677854">
        <w:t>создание системы комфортной среды: подбор мебели, проведение влажной уборки, контроль светового и теплового режима..</w:t>
      </w:r>
    </w:p>
    <w:p w:rsidR="001A07C8" w:rsidRPr="00677854" w:rsidRDefault="001A07C8" w:rsidP="001A07C8">
      <w:pPr>
        <w:pStyle w:val="a6"/>
        <w:numPr>
          <w:ilvl w:val="0"/>
          <w:numId w:val="6"/>
        </w:numPr>
        <w:tabs>
          <w:tab w:val="left" w:pos="708"/>
        </w:tabs>
        <w:suppressAutoHyphens/>
        <w:spacing w:line="100" w:lineRule="atLeast"/>
        <w:ind w:left="0" w:firstLine="720"/>
        <w:contextualSpacing w:val="0"/>
        <w:jc w:val="both"/>
      </w:pPr>
      <w:r w:rsidRPr="00677854">
        <w:t>проведение совместно с ЦРБ диспансеризации и вакцинации детей.</w:t>
      </w:r>
    </w:p>
    <w:p w:rsidR="001A07C8" w:rsidRPr="00677854" w:rsidRDefault="001A07C8" w:rsidP="001A07C8">
      <w:pPr>
        <w:pStyle w:val="a6"/>
        <w:tabs>
          <w:tab w:val="left" w:pos="708"/>
        </w:tabs>
        <w:suppressAutoHyphens/>
        <w:spacing w:line="100" w:lineRule="atLeast"/>
        <w:contextualSpacing w:val="0"/>
        <w:jc w:val="both"/>
      </w:pPr>
    </w:p>
    <w:p w:rsidR="001A07C8" w:rsidRPr="00677854" w:rsidRDefault="001A07C8" w:rsidP="001A07C8">
      <w:pPr>
        <w:pStyle w:val="a5"/>
        <w:ind w:firstLine="720"/>
        <w:jc w:val="both"/>
      </w:pPr>
      <w:r w:rsidRPr="00677854">
        <w:rPr>
          <w:b/>
        </w:rPr>
        <w:t xml:space="preserve">Информационно–консультативная работа </w:t>
      </w:r>
      <w:r w:rsidRPr="00677854">
        <w:t xml:space="preserve">в школе стала фактором, положительно влияющим на сохранение и укрепление здоровья и формирование здорового образа жизни учащихся: лекции школьной медсестры, классные часы, родительские собрания. Велась не только просветительская работа, но и закреплялись навыки организации свободного  времени для укрепления здоровья (использовались игровые формы в работе с  возрастными категориями («Зарничка» 1-4 классы, «Веселые старты» 5-7 классы, «А, ну-ка, парни!» 8-11 классы). На классных часах обращалось </w:t>
      </w:r>
      <w:r w:rsidRPr="00677854">
        <w:lastRenderedPageBreak/>
        <w:t>внимание на пропаганду правил гигиены, профилактику курения, пьянства, наркомании, токсикомании, проводились беседы о роли физкультуры и спорта в жизни детей.</w:t>
      </w:r>
    </w:p>
    <w:p w:rsidR="001A07C8" w:rsidRPr="00677854" w:rsidRDefault="001A07C8" w:rsidP="001A07C8">
      <w:pPr>
        <w:pStyle w:val="a5"/>
        <w:ind w:firstLine="720"/>
        <w:jc w:val="both"/>
      </w:pPr>
      <w:r w:rsidRPr="00677854">
        <w:t xml:space="preserve">В течение 2014 - 2015  учебного года в школе работали спортивные секции и кружки, а также организовано взаимодействие   с </w:t>
      </w:r>
      <w:r w:rsidRPr="00677854">
        <w:rPr>
          <w:b/>
        </w:rPr>
        <w:t>учреждениями дополнительного образования:</w:t>
      </w:r>
    </w:p>
    <w:p w:rsidR="001A07C8" w:rsidRPr="00677854" w:rsidRDefault="001A07C8" w:rsidP="001A07C8">
      <w:pPr>
        <w:pStyle w:val="a5"/>
        <w:ind w:firstLine="72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871"/>
        <w:gridCol w:w="35"/>
        <w:gridCol w:w="1927"/>
        <w:gridCol w:w="2591"/>
        <w:gridCol w:w="3255"/>
      </w:tblGrid>
      <w:tr w:rsidR="001A07C8" w:rsidRPr="00677854" w:rsidTr="00901A89">
        <w:trPr>
          <w:cantSplit/>
        </w:trPr>
        <w:tc>
          <w:tcPr>
            <w:tcW w:w="23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</w:pPr>
            <w:r w:rsidRPr="00677854">
              <w:t>Кружки по направлениям</w:t>
            </w:r>
          </w:p>
        </w:tc>
        <w:tc>
          <w:tcPr>
            <w:tcW w:w="47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center"/>
            </w:pPr>
            <w:r w:rsidRPr="00677854">
              <w:t xml:space="preserve">Процент учащихся </w:t>
            </w:r>
          </w:p>
        </w:tc>
      </w:tr>
      <w:tr w:rsidR="001A07C8" w:rsidRPr="00677854" w:rsidTr="00901A89">
        <w:trPr>
          <w:cantSplit/>
        </w:trPr>
        <w:tc>
          <w:tcPr>
            <w:tcW w:w="250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center"/>
            </w:pP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jc w:val="center"/>
            </w:pPr>
            <w:r w:rsidRPr="00677854">
              <w:t>2012-2013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center"/>
            </w:pPr>
            <w:r w:rsidRPr="00677854">
              <w:t>2013-2014</w:t>
            </w:r>
          </w:p>
        </w:tc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center"/>
              <w:rPr>
                <w:b/>
              </w:rPr>
            </w:pPr>
            <w:r w:rsidRPr="00677854">
              <w:rPr>
                <w:b/>
              </w:rPr>
              <w:t>2014-2015</w:t>
            </w:r>
          </w:p>
        </w:tc>
      </w:tr>
      <w:tr w:rsidR="001A07C8" w:rsidRPr="00677854" w:rsidTr="00901A89">
        <w:trPr>
          <w:cantSplit/>
        </w:trPr>
        <w:tc>
          <w:tcPr>
            <w:tcW w:w="2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</w:pPr>
            <w:r w:rsidRPr="00677854">
              <w:t>МКОУ ДОД РЦДЮТТ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10%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10%</w:t>
            </w:r>
          </w:p>
        </w:tc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10%</w:t>
            </w:r>
          </w:p>
        </w:tc>
      </w:tr>
      <w:tr w:rsidR="001A07C8" w:rsidRPr="00677854" w:rsidTr="00901A89">
        <w:trPr>
          <w:cantSplit/>
        </w:trPr>
        <w:tc>
          <w:tcPr>
            <w:tcW w:w="2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jc w:val="both"/>
            </w:pPr>
            <w:r w:rsidRPr="00677854">
              <w:t>Музыкальная школа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16%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16%</w:t>
            </w:r>
          </w:p>
        </w:tc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7%</w:t>
            </w:r>
          </w:p>
        </w:tc>
      </w:tr>
      <w:tr w:rsidR="001A07C8" w:rsidRPr="00677854" w:rsidTr="00901A89">
        <w:trPr>
          <w:cantSplit/>
        </w:trPr>
        <w:tc>
          <w:tcPr>
            <w:tcW w:w="2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jc w:val="both"/>
            </w:pPr>
            <w:r w:rsidRPr="00677854">
              <w:t>Дом Культуры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20%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20%</w:t>
            </w:r>
          </w:p>
        </w:tc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21%</w:t>
            </w:r>
          </w:p>
        </w:tc>
      </w:tr>
      <w:tr w:rsidR="001A07C8" w:rsidRPr="00677854" w:rsidTr="00901A89">
        <w:trPr>
          <w:cantSplit/>
        </w:trPr>
        <w:tc>
          <w:tcPr>
            <w:tcW w:w="2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jc w:val="both"/>
            </w:pPr>
            <w:r w:rsidRPr="00677854">
              <w:t>ДЮСШ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10%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10%</w:t>
            </w:r>
          </w:p>
        </w:tc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23%</w:t>
            </w:r>
          </w:p>
        </w:tc>
      </w:tr>
      <w:tr w:rsidR="001A07C8" w:rsidRPr="00677854" w:rsidTr="00901A89">
        <w:trPr>
          <w:cantSplit/>
        </w:trPr>
        <w:tc>
          <w:tcPr>
            <w:tcW w:w="2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jc w:val="both"/>
            </w:pPr>
            <w:r w:rsidRPr="00677854">
              <w:t>Футбол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9%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12%</w:t>
            </w:r>
          </w:p>
        </w:tc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15%</w:t>
            </w:r>
          </w:p>
        </w:tc>
      </w:tr>
      <w:tr w:rsidR="001A07C8" w:rsidRPr="00677854" w:rsidTr="00901A89">
        <w:trPr>
          <w:cantSplit/>
        </w:trPr>
        <w:tc>
          <w:tcPr>
            <w:tcW w:w="2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jc w:val="both"/>
            </w:pPr>
            <w:r w:rsidRPr="00677854">
              <w:t>Баскетбол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8%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8%</w:t>
            </w:r>
          </w:p>
        </w:tc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10%</w:t>
            </w:r>
          </w:p>
        </w:tc>
      </w:tr>
      <w:tr w:rsidR="001A07C8" w:rsidRPr="00677854" w:rsidTr="00901A89">
        <w:trPr>
          <w:cantSplit/>
        </w:trPr>
        <w:tc>
          <w:tcPr>
            <w:tcW w:w="2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jc w:val="both"/>
            </w:pPr>
            <w:r w:rsidRPr="00677854">
              <w:t>Волейбол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13%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13%</w:t>
            </w:r>
          </w:p>
        </w:tc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ind w:firstLine="720"/>
              <w:jc w:val="both"/>
            </w:pPr>
            <w:r w:rsidRPr="00677854">
              <w:t>13%</w:t>
            </w:r>
          </w:p>
        </w:tc>
      </w:tr>
    </w:tbl>
    <w:p w:rsidR="001A07C8" w:rsidRPr="00677854" w:rsidRDefault="001A07C8" w:rsidP="001A07C8">
      <w:pPr>
        <w:pStyle w:val="a5"/>
        <w:ind w:firstLine="720"/>
        <w:jc w:val="both"/>
      </w:pPr>
    </w:p>
    <w:p w:rsidR="001A07C8" w:rsidRPr="00677854" w:rsidRDefault="001A07C8" w:rsidP="001A07C8">
      <w:pPr>
        <w:pStyle w:val="a6"/>
        <w:spacing w:line="100" w:lineRule="atLeast"/>
        <w:ind w:left="0" w:firstLine="720"/>
        <w:jc w:val="both"/>
      </w:pPr>
      <w:r w:rsidRPr="00677854">
        <w:t>Работа школьных секций и кружков, совместная работа с учреждениями дополнительного образования способствовала организации здорового образа жизни, укреплению и сохранению здоровья школьников, помогала строить учебно–воспитательную работу  с позиции здоровьесбережения.</w:t>
      </w:r>
    </w:p>
    <w:p w:rsidR="001A07C8" w:rsidRPr="00677854" w:rsidRDefault="001A07C8" w:rsidP="001A07C8">
      <w:pPr>
        <w:pStyle w:val="a6"/>
        <w:spacing w:line="100" w:lineRule="atLeast"/>
        <w:ind w:left="0" w:firstLine="720"/>
        <w:jc w:val="both"/>
      </w:pPr>
      <w:r w:rsidRPr="00677854">
        <w:t xml:space="preserve">В результате проводимой работы наблюдается положительная динамика показателей, характеризующих </w:t>
      </w:r>
      <w:r w:rsidRPr="00677854">
        <w:rPr>
          <w:b/>
        </w:rPr>
        <w:t>индикаторы сохранения здоровья детей</w:t>
      </w:r>
      <w:r w:rsidRPr="00677854">
        <w:t>:</w:t>
      </w:r>
    </w:p>
    <w:p w:rsidR="001A07C8" w:rsidRPr="00677854" w:rsidRDefault="001A07C8" w:rsidP="001A07C8">
      <w:pPr>
        <w:pStyle w:val="a6"/>
        <w:spacing w:line="100" w:lineRule="atLeast"/>
        <w:ind w:firstLine="72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327"/>
        <w:gridCol w:w="1427"/>
        <w:gridCol w:w="1539"/>
        <w:gridCol w:w="2288"/>
      </w:tblGrid>
      <w:tr w:rsidR="001A07C8" w:rsidRPr="00677854" w:rsidTr="00901A89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</w:pPr>
            <w:r w:rsidRPr="00677854">
              <w:t>Индикаторы сохранения</w:t>
            </w: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</w:pPr>
            <w:r w:rsidRPr="00677854">
              <w:t>здоровья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2012 – 2013 уч.год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2013– 2014 уч.год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 xml:space="preserve">2014 – 2015 </w:t>
            </w: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уч.год</w:t>
            </w:r>
          </w:p>
        </w:tc>
      </w:tr>
      <w:tr w:rsidR="001A07C8" w:rsidRPr="00677854" w:rsidTr="00901A89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</w:pPr>
            <w:r w:rsidRPr="00677854">
              <w:t>Процент детей не пропустивших по болезни ни одного дня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63%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61%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58%</w:t>
            </w:r>
          </w:p>
        </w:tc>
      </w:tr>
      <w:tr w:rsidR="001A07C8" w:rsidRPr="00677854" w:rsidTr="00901A89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</w:pPr>
            <w:r w:rsidRPr="00677854">
              <w:t>Доля учащихся, имеющих заболевания:</w:t>
            </w: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</w:pPr>
            <w:r w:rsidRPr="00677854">
              <w:t>-простудные</w:t>
            </w: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</w:pPr>
            <w:r w:rsidRPr="00677854">
              <w:t>-нарушение осанки</w:t>
            </w: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</w:pPr>
            <w:r w:rsidRPr="00677854">
              <w:t>-нарушение зрения</w:t>
            </w: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</w:pPr>
            <w:r w:rsidRPr="00677854">
              <w:t>- нервно – психические заболевания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37%</w:t>
            </w: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1,8%</w:t>
            </w: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9%</w:t>
            </w: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3,5%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39%</w:t>
            </w: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0,7%</w:t>
            </w: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9%</w:t>
            </w: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3,3%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47%</w:t>
            </w: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0,7%</w:t>
            </w: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7%</w:t>
            </w:r>
          </w:p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2,7%</w:t>
            </w:r>
          </w:p>
        </w:tc>
      </w:tr>
      <w:tr w:rsidR="001A07C8" w:rsidRPr="00677854" w:rsidTr="00901A89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</w:pPr>
            <w:r w:rsidRPr="00677854">
              <w:t>Процент охвата учащихся горячим питанием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84%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74%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91%</w:t>
            </w:r>
          </w:p>
        </w:tc>
      </w:tr>
      <w:tr w:rsidR="001A07C8" w:rsidRPr="00677854" w:rsidTr="00901A89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</w:pPr>
            <w:r w:rsidRPr="00677854">
              <w:t>Количество случаев детского травматизма во время учебно-воспитательного процесса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4%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-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</w:pPr>
            <w:r w:rsidRPr="00677854">
              <w:t>Количество случаев отравления детей в школьной столовой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-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-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</w:pPr>
            <w:r w:rsidRPr="00677854">
              <w:t>Количество случаев детского дорожного травматизма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-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-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6"/>
              <w:spacing w:line="100" w:lineRule="atLeast"/>
              <w:ind w:left="0"/>
              <w:jc w:val="center"/>
            </w:pPr>
            <w:r w:rsidRPr="00677854">
              <w:t>-</w:t>
            </w:r>
          </w:p>
        </w:tc>
      </w:tr>
    </w:tbl>
    <w:p w:rsidR="001A07C8" w:rsidRPr="00677854" w:rsidRDefault="001A07C8" w:rsidP="001A07C8">
      <w:pPr>
        <w:pStyle w:val="a6"/>
        <w:spacing w:line="100" w:lineRule="atLeast"/>
        <w:ind w:firstLine="720"/>
        <w:jc w:val="both"/>
      </w:pPr>
      <w:r w:rsidRPr="00677854">
        <w:t xml:space="preserve"> </w:t>
      </w:r>
    </w:p>
    <w:p w:rsidR="001A07C8" w:rsidRPr="00677854" w:rsidRDefault="001A07C8" w:rsidP="001A07C8">
      <w:pPr>
        <w:pStyle w:val="a5"/>
        <w:ind w:firstLine="720"/>
        <w:jc w:val="both"/>
      </w:pPr>
      <w:r w:rsidRPr="00677854">
        <w:t xml:space="preserve">Реализация программы «Здоровье»  систематизирует работу педагогического коллектива в данном направлении, стабильны результаты спортивных достижений, система профилактической работы по предупреждению ДДТТ и основам  безопасности жизнедеятельности способствует снижению случаев детского травматизма. </w:t>
      </w:r>
    </w:p>
    <w:p w:rsidR="001A07C8" w:rsidRDefault="001A07C8" w:rsidP="001A07C8">
      <w:pPr>
        <w:pStyle w:val="a5"/>
        <w:ind w:firstLine="720"/>
        <w:jc w:val="both"/>
      </w:pPr>
      <w:r w:rsidRPr="00677854">
        <w:lastRenderedPageBreak/>
        <w:t xml:space="preserve">Высока доля учащихся с простудными заболеваниями, нарушением осанки, зрения. В следующем учебном году следует активизировать различные направления деятельности для достижения положительных изменений в этом направлении. </w:t>
      </w:r>
    </w:p>
    <w:p w:rsidR="001A07C8" w:rsidRPr="00677854" w:rsidRDefault="001A07C8" w:rsidP="001A07C8">
      <w:pPr>
        <w:pStyle w:val="a5"/>
        <w:ind w:firstLine="720"/>
        <w:jc w:val="both"/>
      </w:pPr>
    </w:p>
    <w:p w:rsidR="001A07C8" w:rsidRPr="00677854" w:rsidRDefault="001A07C8" w:rsidP="001A07C8">
      <w:pPr>
        <w:pStyle w:val="a6"/>
        <w:spacing w:line="100" w:lineRule="atLeast"/>
        <w:ind w:left="0" w:firstLine="720"/>
        <w:jc w:val="both"/>
      </w:pPr>
      <w:r w:rsidRPr="00677854">
        <w:rPr>
          <w:b/>
          <w:i/>
        </w:rPr>
        <w:t>Резервы для планирования деятельности</w:t>
      </w:r>
    </w:p>
    <w:p w:rsidR="001A07C8" w:rsidRPr="00677854" w:rsidRDefault="001A07C8" w:rsidP="001A07C8">
      <w:pPr>
        <w:pStyle w:val="a6"/>
        <w:spacing w:line="100" w:lineRule="atLeast"/>
        <w:ind w:left="0" w:firstLine="720"/>
        <w:jc w:val="both"/>
      </w:pPr>
      <w:r w:rsidRPr="00677854">
        <w:t>1. Активизировать работу санпостов и Спортивного совета в рамках ученического самоуправления.</w:t>
      </w:r>
    </w:p>
    <w:p w:rsidR="001A07C8" w:rsidRPr="00677854" w:rsidRDefault="001A07C8" w:rsidP="001A07C8">
      <w:pPr>
        <w:pStyle w:val="a6"/>
        <w:spacing w:line="100" w:lineRule="atLeast"/>
        <w:ind w:left="0" w:firstLine="720"/>
        <w:jc w:val="both"/>
      </w:pPr>
      <w:r w:rsidRPr="00677854">
        <w:t>2. Создать творческие группы на уровне классных коллективов с выходом на общешкольный уровень по пропаганде здорового образа жизни.</w:t>
      </w:r>
    </w:p>
    <w:p w:rsidR="001A07C8" w:rsidRPr="00677854" w:rsidRDefault="001A07C8" w:rsidP="001A07C8">
      <w:pPr>
        <w:pStyle w:val="a6"/>
        <w:spacing w:line="100" w:lineRule="atLeast"/>
        <w:ind w:left="0" w:firstLine="720"/>
        <w:jc w:val="both"/>
      </w:pPr>
      <w:r w:rsidRPr="00677854">
        <w:t>3. Продолжить информационно–консультативную работу для родителей с привлечением врачей – специалистов.</w:t>
      </w:r>
    </w:p>
    <w:p w:rsidR="001A07C8" w:rsidRPr="00677854" w:rsidRDefault="001A07C8" w:rsidP="001A07C8">
      <w:pPr>
        <w:pStyle w:val="a6"/>
        <w:spacing w:line="100" w:lineRule="atLeast"/>
        <w:ind w:left="0" w:firstLine="720"/>
        <w:jc w:val="both"/>
      </w:pPr>
      <w:r w:rsidRPr="00677854">
        <w:t>4. Проводить мероприятия по социальной адаптации детей с проблемами здоровья, детей, оказавшихся в трудной жизненной ситуации</w:t>
      </w:r>
    </w:p>
    <w:p w:rsidR="001A07C8" w:rsidRPr="00677854" w:rsidRDefault="001A07C8" w:rsidP="001A07C8">
      <w:pPr>
        <w:pStyle w:val="a6"/>
        <w:spacing w:line="100" w:lineRule="atLeast"/>
        <w:ind w:left="0" w:firstLine="720"/>
        <w:jc w:val="both"/>
      </w:pPr>
      <w:r w:rsidRPr="00677854">
        <w:t xml:space="preserve">5. Создать систему рационального питания в школе и увеличить процент детей, охваченных горячим питанием. </w:t>
      </w:r>
    </w:p>
    <w:p w:rsidR="001A07C8" w:rsidRPr="00677854" w:rsidRDefault="001A07C8" w:rsidP="001A07C8">
      <w:pPr>
        <w:pStyle w:val="a5"/>
        <w:tabs>
          <w:tab w:val="left" w:pos="6726"/>
        </w:tabs>
      </w:pPr>
    </w:p>
    <w:p w:rsidR="001A07C8" w:rsidRPr="00677854" w:rsidRDefault="001A07C8" w:rsidP="001A07C8">
      <w:pPr>
        <w:pStyle w:val="a5"/>
        <w:jc w:val="center"/>
      </w:pPr>
      <w:r w:rsidRPr="00677854">
        <w:rPr>
          <w:b/>
        </w:rPr>
        <w:t>2.2 Анализ уровня воспитанности</w:t>
      </w:r>
    </w:p>
    <w:p w:rsidR="001A07C8" w:rsidRPr="00677854" w:rsidRDefault="001A07C8" w:rsidP="001A07C8">
      <w:pPr>
        <w:pStyle w:val="a5"/>
        <w:jc w:val="center"/>
      </w:pPr>
    </w:p>
    <w:p w:rsidR="001A07C8" w:rsidRPr="00677854" w:rsidRDefault="001A07C8" w:rsidP="001A07C8">
      <w:pPr>
        <w:pStyle w:val="a7"/>
        <w:tabs>
          <w:tab w:val="left" w:pos="6726"/>
        </w:tabs>
        <w:ind w:left="0" w:firstLine="709"/>
        <w:jc w:val="both"/>
      </w:pPr>
      <w:r w:rsidRPr="00677854">
        <w:t xml:space="preserve">В прошедшем учебном году усилия педагогического коллектива были направлены на комплексное решение </w:t>
      </w:r>
      <w:r w:rsidRPr="00677854">
        <w:rPr>
          <w:b/>
        </w:rPr>
        <w:t>воспитательных</w:t>
      </w:r>
      <w:r w:rsidRPr="00677854">
        <w:t xml:space="preserve"> задач.</w:t>
      </w:r>
    </w:p>
    <w:p w:rsidR="001A07C8" w:rsidRPr="00677854" w:rsidRDefault="001A07C8" w:rsidP="001A07C8">
      <w:pPr>
        <w:pStyle w:val="a7"/>
        <w:tabs>
          <w:tab w:val="left" w:pos="6726"/>
        </w:tabs>
        <w:ind w:left="0" w:firstLine="709"/>
        <w:jc w:val="both"/>
      </w:pPr>
    </w:p>
    <w:p w:rsidR="001A07C8" w:rsidRPr="00677854" w:rsidRDefault="001A07C8" w:rsidP="001A07C8">
      <w:pPr>
        <w:pStyle w:val="a5"/>
        <w:ind w:firstLine="709"/>
        <w:jc w:val="both"/>
      </w:pPr>
      <w:r w:rsidRPr="00677854">
        <w:rPr>
          <w:b/>
          <w:iCs/>
        </w:rPr>
        <w:t>Организационно-педагогические задачи</w:t>
      </w:r>
      <w:r w:rsidRPr="00677854">
        <w:t>:</w:t>
      </w:r>
    </w:p>
    <w:p w:rsidR="001A07C8" w:rsidRPr="00677854" w:rsidRDefault="001A07C8" w:rsidP="001A07C8">
      <w:pPr>
        <w:pStyle w:val="a5"/>
        <w:jc w:val="both"/>
      </w:pPr>
    </w:p>
    <w:p w:rsidR="001A07C8" w:rsidRPr="00677854" w:rsidRDefault="001A07C8" w:rsidP="001A07C8">
      <w:pPr>
        <w:pStyle w:val="a5"/>
        <w:numPr>
          <w:ilvl w:val="0"/>
          <w:numId w:val="22"/>
        </w:numPr>
        <w:ind w:left="0" w:firstLine="0"/>
        <w:jc w:val="both"/>
      </w:pPr>
      <w:r w:rsidRPr="00677854">
        <w:t>Обновить содержание образования, организовав изучение федеральных государственных образовательных стандартов (ФГОС).</w:t>
      </w:r>
    </w:p>
    <w:p w:rsidR="001A07C8" w:rsidRPr="00677854" w:rsidRDefault="001A07C8" w:rsidP="001A07C8">
      <w:pPr>
        <w:pStyle w:val="a5"/>
        <w:numPr>
          <w:ilvl w:val="0"/>
          <w:numId w:val="22"/>
        </w:numPr>
        <w:ind w:left="0" w:firstLine="0"/>
        <w:jc w:val="both"/>
      </w:pPr>
      <w:r w:rsidRPr="00677854">
        <w:rPr>
          <w:spacing w:val="4"/>
        </w:rPr>
        <w:t>Совершенствование воспитательной системы в школе на основе традиционных классических и новейших достижений в этой области, выход на качественно новый уровень воспитательной работы по всем направлениям.</w:t>
      </w:r>
    </w:p>
    <w:p w:rsidR="001A07C8" w:rsidRPr="00677854" w:rsidRDefault="001A07C8" w:rsidP="001A07C8">
      <w:pPr>
        <w:pStyle w:val="a5"/>
        <w:numPr>
          <w:ilvl w:val="0"/>
          <w:numId w:val="22"/>
        </w:numPr>
        <w:ind w:left="0" w:firstLine="0"/>
        <w:jc w:val="both"/>
      </w:pPr>
      <w:r w:rsidRPr="00677854">
        <w:t>Оптимизировать систему работы со способными, одарёнными детьми, активизировать  научно-исследовательскую деятельность учащихся.</w:t>
      </w:r>
    </w:p>
    <w:p w:rsidR="001A07C8" w:rsidRPr="00677854" w:rsidRDefault="001A07C8" w:rsidP="001A07C8">
      <w:pPr>
        <w:pStyle w:val="a5"/>
        <w:numPr>
          <w:ilvl w:val="0"/>
          <w:numId w:val="22"/>
        </w:numPr>
        <w:shd w:val="clear" w:color="auto" w:fill="FFFFFF"/>
        <w:ind w:left="0" w:firstLine="0"/>
        <w:jc w:val="both"/>
      </w:pPr>
      <w:r w:rsidRPr="00677854">
        <w:t>Создать действенную и эффективную воспитательную систему в школе на основе диагностики результатов деятельности, материальной базы школы, уровня развития коллектива воспитателей-единомышленников, ученического самоуправления, дополнительного образования и социальной среды.</w:t>
      </w:r>
    </w:p>
    <w:p w:rsidR="001A07C8" w:rsidRPr="00677854" w:rsidRDefault="001A07C8" w:rsidP="001A07C8">
      <w:pPr>
        <w:pStyle w:val="a5"/>
        <w:tabs>
          <w:tab w:val="left" w:pos="6726"/>
        </w:tabs>
        <w:jc w:val="both"/>
      </w:pPr>
      <w:r w:rsidRPr="00677854">
        <w:t xml:space="preserve">             Решению этих задач способствовало </w:t>
      </w:r>
      <w:r w:rsidRPr="00677854">
        <w:rPr>
          <w:b/>
        </w:rPr>
        <w:t xml:space="preserve">развитие воспитательной системы школы, </w:t>
      </w:r>
      <w:r w:rsidRPr="00677854">
        <w:t>непрерывного процесса совместного творческого поиска всех участников воспитательного процесса.  Объединение усилий педагогического  коллектива, учащихся, родителей, администрации было направлено на создание благоприятных условий для развития личности ребёнка и её самореализации через воспитание. Воспитательная система школа имеет свои отличительные особенности, своё «лицо», признана одной из лучших в районе.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>Воспитательная система охватила весь педагогический процесс, интегрируя</w:t>
      </w:r>
    </w:p>
    <w:p w:rsidR="001A07C8" w:rsidRPr="00677854" w:rsidRDefault="001A07C8" w:rsidP="001A07C8">
      <w:pPr>
        <w:pStyle w:val="a6"/>
        <w:numPr>
          <w:ilvl w:val="0"/>
          <w:numId w:val="7"/>
        </w:numPr>
        <w:tabs>
          <w:tab w:val="left" w:pos="708"/>
        </w:tabs>
        <w:suppressAutoHyphens/>
        <w:spacing w:line="100" w:lineRule="atLeast"/>
        <w:contextualSpacing w:val="0"/>
        <w:jc w:val="both"/>
      </w:pPr>
      <w:r w:rsidRPr="00677854">
        <w:t>учебные занятия;</w:t>
      </w:r>
    </w:p>
    <w:p w:rsidR="001A07C8" w:rsidRPr="00677854" w:rsidRDefault="001A07C8" w:rsidP="001A07C8">
      <w:pPr>
        <w:pStyle w:val="a6"/>
        <w:numPr>
          <w:ilvl w:val="0"/>
          <w:numId w:val="7"/>
        </w:numPr>
        <w:tabs>
          <w:tab w:val="left" w:pos="708"/>
        </w:tabs>
        <w:suppressAutoHyphens/>
        <w:spacing w:line="100" w:lineRule="atLeast"/>
        <w:contextualSpacing w:val="0"/>
        <w:jc w:val="both"/>
      </w:pPr>
      <w:r w:rsidRPr="00677854">
        <w:t>внеурочную жизнь детей;</w:t>
      </w:r>
    </w:p>
    <w:p w:rsidR="001A07C8" w:rsidRPr="00677854" w:rsidRDefault="001A07C8" w:rsidP="001A07C8">
      <w:pPr>
        <w:pStyle w:val="a6"/>
        <w:numPr>
          <w:ilvl w:val="0"/>
          <w:numId w:val="7"/>
        </w:numPr>
        <w:tabs>
          <w:tab w:val="left" w:pos="708"/>
        </w:tabs>
        <w:suppressAutoHyphens/>
        <w:spacing w:line="100" w:lineRule="atLeast"/>
        <w:contextualSpacing w:val="0"/>
        <w:jc w:val="both"/>
      </w:pPr>
      <w:r w:rsidRPr="00677854">
        <w:t>разнообразные  виды деятельности;</w:t>
      </w:r>
    </w:p>
    <w:p w:rsidR="001A07C8" w:rsidRPr="00677854" w:rsidRDefault="001A07C8" w:rsidP="001A07C8">
      <w:pPr>
        <w:pStyle w:val="a6"/>
        <w:numPr>
          <w:ilvl w:val="0"/>
          <w:numId w:val="7"/>
        </w:numPr>
        <w:tabs>
          <w:tab w:val="left" w:pos="708"/>
        </w:tabs>
        <w:suppressAutoHyphens/>
        <w:spacing w:line="100" w:lineRule="atLeast"/>
        <w:contextualSpacing w:val="0"/>
        <w:jc w:val="both"/>
      </w:pPr>
      <w:r w:rsidRPr="00677854">
        <w:t>общение за пределами школы, в социуме.</w:t>
      </w:r>
    </w:p>
    <w:p w:rsidR="001A07C8" w:rsidRPr="00677854" w:rsidRDefault="001A07C8" w:rsidP="001A07C8">
      <w:pPr>
        <w:pStyle w:val="a6"/>
        <w:tabs>
          <w:tab w:val="left" w:pos="6726"/>
        </w:tabs>
        <w:spacing w:line="100" w:lineRule="atLeast"/>
        <w:ind w:left="0" w:firstLine="720"/>
        <w:jc w:val="both"/>
      </w:pPr>
      <w:r w:rsidRPr="00677854">
        <w:t xml:space="preserve">Воспитательная система являясь открытой, расширяясь, охватывает всё большее пространство. Школа активно сотрудничает с другими социальными институтами: МОУ ДОД ДДТ, МОУ ДОД РЦДЮТТ, МОУ ДОД РДЭЦ, ГУК «Светлоградский историко-краеведческий музей имени И.М. Солодилова, МОУ ДОД РДЭЦ  Центр МАН для одарённых детей, центр «Поиск» г. Ставрополь, ГОУ ДОД «Федеральный детский эколого-биологический центр; расширяет социальное партнерство: с музыкальной и </w:t>
      </w:r>
      <w:r w:rsidRPr="00677854">
        <w:lastRenderedPageBreak/>
        <w:t>спортивной школой, сельским музеем «Память», библиотекой, Домом культуры, администрацией села, ООО «Хлебороб», Советом ветеранов, Советом депутатов.</w:t>
      </w:r>
    </w:p>
    <w:p w:rsidR="001A07C8" w:rsidRPr="00677854" w:rsidRDefault="001A07C8" w:rsidP="001A07C8">
      <w:pPr>
        <w:pStyle w:val="a6"/>
        <w:spacing w:line="100" w:lineRule="atLeast"/>
        <w:ind w:left="0" w:firstLine="720"/>
        <w:jc w:val="both"/>
      </w:pPr>
      <w:r w:rsidRPr="00677854">
        <w:t xml:space="preserve">Закончен  технологический этап воспитательной системы и по итогам года получен результат: </w:t>
      </w:r>
      <w:r w:rsidRPr="00677854">
        <w:rPr>
          <w:b/>
        </w:rPr>
        <w:t>сформировано новое качество воспитательной системы школы.</w:t>
      </w:r>
    </w:p>
    <w:p w:rsidR="001A07C8" w:rsidRPr="00677854" w:rsidRDefault="001A07C8" w:rsidP="001A07C8">
      <w:pPr>
        <w:pStyle w:val="a5"/>
        <w:ind w:firstLine="720"/>
        <w:jc w:val="both"/>
      </w:pPr>
      <w:r w:rsidRPr="00677854">
        <w:t>Положительное влияние на уровень воспитательной работы оказывает</w:t>
      </w:r>
      <w:r w:rsidRPr="00677854">
        <w:rPr>
          <w:b/>
        </w:rPr>
        <w:t xml:space="preserve"> система самоуправления в школе. </w:t>
      </w:r>
      <w:r w:rsidRPr="00677854">
        <w:t>Участие в работе органов ученического самоуправления</w:t>
      </w:r>
      <w:r w:rsidRPr="00677854">
        <w:rPr>
          <w:b/>
        </w:rPr>
        <w:t xml:space="preserve"> </w:t>
      </w:r>
      <w:r w:rsidRPr="00677854">
        <w:t>(Совет школы, Ученический Совет, советы классов, детских объединений), КТД, конкурсе  «Я - лидер» (победитель Зубцова Ирина), школьном конкурсе  «Самый лучший класс» (</w:t>
      </w:r>
      <w:r w:rsidRPr="00677854">
        <w:rPr>
          <w:lang w:val="en-US"/>
        </w:rPr>
        <w:t>I</w:t>
      </w:r>
      <w:r w:rsidRPr="00677854">
        <w:t xml:space="preserve"> место – 11 класс, </w:t>
      </w:r>
      <w:r w:rsidRPr="00677854">
        <w:rPr>
          <w:lang w:val="en-US"/>
        </w:rPr>
        <w:t>II</w:t>
      </w:r>
      <w:r w:rsidRPr="00677854">
        <w:t xml:space="preserve"> место – 6А  класс, </w:t>
      </w:r>
      <w:r w:rsidRPr="00677854">
        <w:rPr>
          <w:lang w:val="en-US"/>
        </w:rPr>
        <w:t>III</w:t>
      </w:r>
      <w:r w:rsidRPr="00677854">
        <w:t xml:space="preserve"> место –10 класс)  позволили обучающимся ощутить себя организаторами жизни в школе. </w:t>
      </w:r>
      <w:r w:rsidRPr="00677854">
        <w:rPr>
          <w:i/>
        </w:rPr>
        <w:t xml:space="preserve">Увеличилось </w:t>
      </w:r>
      <w:r w:rsidRPr="00677854">
        <w:t>количество детей, принимающих активное участие в самоуправлении, проявляющих организаторские и лидерские качества, этому во многом способствовали деловая игра в масштабах школы «Выборы» , организация деятельности кружка «Лидер» , Школы Активных Граждан.</w:t>
      </w:r>
    </w:p>
    <w:p w:rsidR="001A07C8" w:rsidRPr="00677854" w:rsidRDefault="001A07C8" w:rsidP="001A07C8">
      <w:pPr>
        <w:pStyle w:val="a5"/>
        <w:ind w:firstLine="720"/>
        <w:jc w:val="both"/>
      </w:pPr>
    </w:p>
    <w:p w:rsidR="001A07C8" w:rsidRPr="00677854" w:rsidRDefault="001A07C8" w:rsidP="001A07C8">
      <w:pPr>
        <w:pStyle w:val="a5"/>
        <w:ind w:firstLine="720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765"/>
        <w:gridCol w:w="2414"/>
        <w:gridCol w:w="2275"/>
        <w:gridCol w:w="3225"/>
      </w:tblGrid>
      <w:tr w:rsidR="001A07C8" w:rsidRPr="00677854" w:rsidTr="00901A89">
        <w:trPr>
          <w:cantSplit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Социальная активность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Участвуют в работе органов ученического самоуправления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Конкурс «Я-Лидер»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Лидеры, организаторы, активисты КТД</w:t>
            </w:r>
          </w:p>
        </w:tc>
      </w:tr>
      <w:tr w:rsidR="001A07C8" w:rsidRPr="00677854" w:rsidTr="00901A89">
        <w:trPr>
          <w:cantSplit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 xml:space="preserve">2012-2013 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уч. год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64 %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3,9 %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76 %</w:t>
            </w:r>
          </w:p>
        </w:tc>
      </w:tr>
      <w:tr w:rsidR="001A07C8" w:rsidRPr="00677854" w:rsidTr="00901A89">
        <w:trPr>
          <w:cantSplit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2013-2014 уч.год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65%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4,2%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79%</w:t>
            </w:r>
          </w:p>
        </w:tc>
      </w:tr>
      <w:tr w:rsidR="001A07C8" w:rsidRPr="00677854" w:rsidTr="00901A89">
        <w:trPr>
          <w:cantSplit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2014-2015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 w:rsidRPr="00677854">
              <w:t>уч.год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65%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4,2%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79%</w:t>
            </w:r>
          </w:p>
        </w:tc>
      </w:tr>
    </w:tbl>
    <w:p w:rsidR="001A07C8" w:rsidRPr="00677854" w:rsidRDefault="001A07C8" w:rsidP="001A07C8">
      <w:pPr>
        <w:pStyle w:val="a5"/>
        <w:tabs>
          <w:tab w:val="left" w:pos="6726"/>
        </w:tabs>
        <w:jc w:val="both"/>
      </w:pPr>
    </w:p>
    <w:p w:rsidR="001A07C8" w:rsidRPr="00677854" w:rsidRDefault="001A07C8" w:rsidP="001A07C8">
      <w:pPr>
        <w:pStyle w:val="a5"/>
        <w:ind w:firstLine="708"/>
        <w:jc w:val="both"/>
      </w:pPr>
      <w:r w:rsidRPr="00677854">
        <w:t xml:space="preserve">Анализ участия старшеклассников в реализации молодёжной политики, социальных проектов (Акция – «Я гражданин России» , конкурсы «Я – Петровчанин»,  «Я – лидер» , «Таланты </w:t>
      </w:r>
      <w:r w:rsidRPr="00677854">
        <w:rPr>
          <w:lang w:val="en-US"/>
        </w:rPr>
        <w:t>XXI</w:t>
      </w:r>
      <w:r w:rsidRPr="00677854">
        <w:t xml:space="preserve"> века», «Нулевой километр – начало пути», экологический форум «Зеленая планета» и др.) позволяет отметить </w:t>
      </w:r>
      <w:r w:rsidRPr="00677854">
        <w:rPr>
          <w:b/>
        </w:rPr>
        <w:t>повышение социальной компетенции выпускников</w:t>
      </w:r>
      <w:r w:rsidRPr="00677854">
        <w:t xml:space="preserve"> </w:t>
      </w:r>
      <w:r w:rsidRPr="00677854">
        <w:rPr>
          <w:b/>
        </w:rPr>
        <w:t>школы.</w:t>
      </w:r>
    </w:p>
    <w:p w:rsidR="001A07C8" w:rsidRPr="00677854" w:rsidRDefault="001A07C8" w:rsidP="001A07C8">
      <w:pPr>
        <w:pStyle w:val="a5"/>
        <w:ind w:firstLine="708"/>
        <w:jc w:val="both"/>
      </w:pPr>
      <w:r w:rsidRPr="00677854">
        <w:rPr>
          <w:b/>
        </w:rPr>
        <w:t xml:space="preserve"> </w:t>
      </w:r>
      <w:r w:rsidRPr="00677854">
        <w:t xml:space="preserve">В соответствии с планом мониторинга воспитательной деятельности школы на 2014-2015 учебный год изучалось развитие самоуправления в отдельных классных коллективах и в школе в целом. Проводился опрос учащихся, тестирование, анкетирование по методикам М.И.Рожкова «Определение уровня самоуправления в ученическом коллективе» и О.В. Лишина «Выявление мотивов участия учащихся в делах классного и общешкольного коллектива». </w:t>
      </w:r>
    </w:p>
    <w:p w:rsidR="001A07C8" w:rsidRPr="00677854" w:rsidRDefault="001A07C8" w:rsidP="001A07C8">
      <w:pPr>
        <w:pStyle w:val="a5"/>
        <w:ind w:firstLine="708"/>
        <w:jc w:val="both"/>
      </w:pPr>
      <w:r w:rsidRPr="00677854">
        <w:t>Анализ анкетирования и социологических исследований позволил сделать вывод о том, что в школе практически все учащиеся включены в самоуправленческую деятельность на разном уровне (в основном среднем), степень организованности коллектива высокая, но не каждый ученик несет ответственность за классные и общешкольные дела, участвует в планировании, организации и проведении общешкольных, классных мероприятий.</w:t>
      </w:r>
    </w:p>
    <w:p w:rsidR="001A07C8" w:rsidRPr="00677854" w:rsidRDefault="001A07C8" w:rsidP="001A07C8">
      <w:pPr>
        <w:pStyle w:val="a5"/>
        <w:ind w:firstLine="708"/>
        <w:jc w:val="both"/>
      </w:pPr>
      <w:r w:rsidRPr="00677854">
        <w:t>Уровень самоуправления в прошедшем учебном году по результатам выведения среднего коэффициента трех блоков, составляет 0,78 – это соответствует среднему уровню самоуправления в ученическом коллективе. По сравнению с 2013, 2014 годами наблюдается положительная динамика включенности учащихся в самоуправление (с 0,55 до 0,78) , постепенно  растет ответственность школьников за проведение общешкольных дел (с 0,75 до 0,83), организованность коллектива остается на прежнем хорошем уровне.</w:t>
      </w:r>
    </w:p>
    <w:p w:rsidR="001A07C8" w:rsidRPr="00677854" w:rsidRDefault="001A07C8" w:rsidP="001A07C8">
      <w:pPr>
        <w:pStyle w:val="a5"/>
        <w:ind w:firstLine="708"/>
        <w:jc w:val="both"/>
      </w:pPr>
      <w:r w:rsidRPr="00677854">
        <w:t>Обобщив материалы опросных листов на тему: «Что  дает школьное ученическое самоуправление?», родительский актив Управляющего совета школы подвел итоги и сделал следующие выводы.</w:t>
      </w:r>
    </w:p>
    <w:p w:rsidR="001A07C8" w:rsidRPr="00677854" w:rsidRDefault="001A07C8" w:rsidP="001A07C8">
      <w:pPr>
        <w:pStyle w:val="a5"/>
        <w:ind w:firstLine="680"/>
        <w:jc w:val="both"/>
      </w:pPr>
      <w:r w:rsidRPr="00677854">
        <w:lastRenderedPageBreak/>
        <w:t>Подавляющее большинство родителей (96%) считают, что обучение всех учащихся основам демократических отношений в обществе, обучение их управлению собой, своей жизнью в коллективе, дает, несомненно, только положительные результаты. 85%  родителей уверены, что ученическое самоуправление вырабатывает у детей умение отстаивать свои интересы, выбирать из массы предложенных мероприятий то, что нужно им, где они смогут проявить себя и извлечь больше полезного и нужного. Отдельные родители (23%) заметили, что те дети, которые активны в процессе самоуправления, они, как правило, хорошо учатся, много читают, имеют полезные увлечения, у них много друзей, они востребованы своими одноклассниками, им доверяют и выбирают в лидеры. Общая точка зрения родителей на школьное самоуправление в том, что оно необходимо, так как это ступенька в будущее, во взрослый мир.</w:t>
      </w:r>
    </w:p>
    <w:p w:rsidR="001A07C8" w:rsidRPr="00677854" w:rsidRDefault="001A07C8" w:rsidP="001A07C8">
      <w:pPr>
        <w:pStyle w:val="a5"/>
        <w:tabs>
          <w:tab w:val="left" w:pos="6726"/>
        </w:tabs>
        <w:jc w:val="both"/>
      </w:pPr>
      <w:r w:rsidRPr="00677854">
        <w:t xml:space="preserve">                          </w:t>
      </w:r>
      <w:r w:rsidRPr="00677854">
        <w:rPr>
          <w:b/>
          <w:i/>
        </w:rPr>
        <w:t>Резерв для планирования:</w:t>
      </w:r>
      <w:r w:rsidRPr="00677854">
        <w:rPr>
          <w:i/>
        </w:rPr>
        <w:t xml:space="preserve"> </w:t>
      </w:r>
      <w:r w:rsidRPr="00677854">
        <w:t xml:space="preserve"> в классных коллективах необходимо продумать организацию жизнедеятельности на качественно новом уровне и нужна более эффективная система ученического самоуправления, чтобы ребята смогли проявлять и развивать лидерские качества. Это позволит повысить социальные компетенции, развить социальные навыки поведения  и установки на самостоятельное принятие решений в социально проблемных ситуациях.</w:t>
      </w:r>
    </w:p>
    <w:p w:rsidR="001A07C8" w:rsidRPr="00677854" w:rsidRDefault="001A07C8" w:rsidP="001A07C8">
      <w:pPr>
        <w:pStyle w:val="a5"/>
        <w:jc w:val="both"/>
      </w:pPr>
      <w:r w:rsidRPr="00677854">
        <w:t xml:space="preserve">                        Низкий уровень нравственности современного общества поставил перед школой задачу</w:t>
      </w:r>
      <w:r w:rsidRPr="00677854">
        <w:rPr>
          <w:rFonts w:ascii="Georgia" w:hAnsi="Georgia"/>
        </w:rPr>
        <w:t xml:space="preserve"> </w:t>
      </w:r>
      <w:r w:rsidRPr="00677854">
        <w:rPr>
          <w:b/>
        </w:rPr>
        <w:t>духовно – нравственного воспитания</w:t>
      </w:r>
      <w:r w:rsidRPr="00677854">
        <w:rPr>
          <w:rFonts w:ascii="Georgia" w:hAnsi="Georgia"/>
          <w:b/>
        </w:rPr>
        <w:t xml:space="preserve">  </w:t>
      </w:r>
      <w:r w:rsidRPr="00677854">
        <w:t>учащихся.</w:t>
      </w:r>
      <w:r w:rsidRPr="00677854">
        <w:rPr>
          <w:rFonts w:ascii="Georgia" w:hAnsi="Georgia"/>
          <w:b/>
        </w:rPr>
        <w:t xml:space="preserve"> </w:t>
      </w:r>
      <w:r w:rsidRPr="00677854">
        <w:t>Педагогический коллектив пришел к выводу о необходимости использования поуровневого подхода в нравственном просвещении, которое представляет собой не простое перечисление определенных норм поведения, а усвоение детьми более высокого уровня духовно- нравственной культуры в своем поведении.</w:t>
      </w:r>
    </w:p>
    <w:p w:rsidR="001A07C8" w:rsidRPr="00677854" w:rsidRDefault="001A07C8" w:rsidP="001A07C8">
      <w:pPr>
        <w:pStyle w:val="a5"/>
        <w:jc w:val="both"/>
      </w:pPr>
      <w:r w:rsidRPr="00677854">
        <w:t xml:space="preserve">          Методическими объединениями классных руководителей разработан и реализован цикл нравственных классных часов «Человек среди людей. Твое поведение в общественных местах», «Что такое толерантность?», «Все мы разные», «Толерантная личность», «От Рождества  до Крещения. Православие на Руси». Особое внимание уделялось проведению этических бесед, диспутов, ситуативным ролевым играм и тренингам нравственного самосовершенствования.</w:t>
      </w:r>
    </w:p>
    <w:p w:rsidR="001A07C8" w:rsidRPr="00677854" w:rsidRDefault="001A07C8" w:rsidP="001A07C8">
      <w:pPr>
        <w:pStyle w:val="a5"/>
        <w:shd w:val="clear" w:color="auto" w:fill="FFFFFF"/>
        <w:ind w:left="5" w:right="5" w:firstLine="360"/>
        <w:jc w:val="both"/>
      </w:pPr>
      <w:r w:rsidRPr="00677854">
        <w:rPr>
          <w:spacing w:val="-1"/>
        </w:rPr>
        <w:t>Содержание общешкольных дел было направлено на само</w:t>
      </w:r>
      <w:r w:rsidRPr="00677854">
        <w:t>реализацию учащихся, развитие творческих способностей, форми</w:t>
      </w:r>
      <w:r w:rsidRPr="00677854">
        <w:rPr>
          <w:spacing w:val="-1"/>
        </w:rPr>
        <w:t xml:space="preserve">рование общечеловеческих ценностей. </w:t>
      </w:r>
      <w:r w:rsidRPr="00677854">
        <w:t>По результатам социологического опроса 84% учащихся школы оценили качество проведения общешкольных мероприятий на «отлично», 12% - на «хорошо». 63% школьников полностью удовлетворяет  организация внутриклассных мероприятий, 32% оценили качество проведения классных часов на «хорошо».  По результатам опроса за последние три года качество общешкольных мероприятий повысилось на 5%, внутриклассных на 2%.</w:t>
      </w:r>
    </w:p>
    <w:p w:rsidR="001A07C8" w:rsidRPr="00677854" w:rsidRDefault="001A07C8" w:rsidP="001A07C8">
      <w:pPr>
        <w:pStyle w:val="a5"/>
        <w:rPr>
          <w:b/>
        </w:rPr>
      </w:pPr>
      <w:r w:rsidRPr="00677854">
        <w:t>Однако необходимо отметить, что   есть необходимость работать над повышением уровня воспитанности учащихся, формировать у детей основы культуры поведения. Еще не у всех учащихся сформировано чувство сознательной дисциплины, негативное влияние на отдельных учащихся оказывает социальная среда. Продолжает иметь место ряд правонарушений среди подростков. А это означает, что одной из главнейших задач воспитательной работы школы в новом учебном году должна стать работа,  как с детьми, так и родителями по</w:t>
      </w:r>
      <w:r w:rsidRPr="00677854">
        <w:rPr>
          <w:b/>
        </w:rPr>
        <w:t xml:space="preserve"> нравственному</w:t>
      </w:r>
      <w:r w:rsidRPr="00677854">
        <w:t xml:space="preserve"> </w:t>
      </w:r>
      <w:r w:rsidRPr="00677854">
        <w:rPr>
          <w:b/>
        </w:rPr>
        <w:t>воспитанию.</w:t>
      </w:r>
    </w:p>
    <w:p w:rsidR="001A07C8" w:rsidRPr="00677854" w:rsidRDefault="001A07C8" w:rsidP="001A07C8">
      <w:pPr>
        <w:pStyle w:val="a5"/>
      </w:pPr>
    </w:p>
    <w:p w:rsidR="001A07C8" w:rsidRPr="00677854" w:rsidRDefault="001A07C8" w:rsidP="001A07C8">
      <w:pPr>
        <w:pStyle w:val="a5"/>
        <w:ind w:left="660"/>
        <w:jc w:val="both"/>
      </w:pPr>
      <w:r w:rsidRPr="00677854">
        <w:rPr>
          <w:b/>
          <w:i/>
        </w:rPr>
        <w:t>Положительные результаты:</w:t>
      </w:r>
    </w:p>
    <w:p w:rsidR="001A07C8" w:rsidRPr="00677854" w:rsidRDefault="001A07C8" w:rsidP="001A07C8">
      <w:pPr>
        <w:pStyle w:val="a7"/>
        <w:ind w:left="1020"/>
        <w:jc w:val="both"/>
      </w:pPr>
      <w:r w:rsidRPr="00677854">
        <w:t>Качественно изменился подход классных руководителей к разработке и внедрению в практику программ духовно-нравственного воспитания учащихся.</w:t>
      </w:r>
    </w:p>
    <w:p w:rsidR="001A07C8" w:rsidRPr="00677854" w:rsidRDefault="001A07C8" w:rsidP="001A07C8">
      <w:pPr>
        <w:pStyle w:val="a7"/>
        <w:ind w:left="1020"/>
        <w:jc w:val="both"/>
      </w:pPr>
    </w:p>
    <w:p w:rsidR="001A07C8" w:rsidRPr="00677854" w:rsidRDefault="001A07C8" w:rsidP="001A07C8">
      <w:pPr>
        <w:pStyle w:val="a5"/>
        <w:jc w:val="both"/>
      </w:pPr>
      <w:r w:rsidRPr="00677854">
        <w:t xml:space="preserve">          </w:t>
      </w:r>
      <w:r w:rsidRPr="00677854">
        <w:rPr>
          <w:b/>
          <w:i/>
        </w:rPr>
        <w:t>Проблемное поле:</w:t>
      </w:r>
    </w:p>
    <w:p w:rsidR="001A07C8" w:rsidRPr="00677854" w:rsidRDefault="001A07C8" w:rsidP="001A07C8">
      <w:pPr>
        <w:pStyle w:val="a7"/>
        <w:numPr>
          <w:ilvl w:val="0"/>
          <w:numId w:val="23"/>
        </w:numPr>
        <w:tabs>
          <w:tab w:val="left" w:pos="708"/>
        </w:tabs>
        <w:suppressAutoHyphens/>
        <w:spacing w:line="100" w:lineRule="atLeast"/>
        <w:jc w:val="both"/>
      </w:pPr>
      <w:r w:rsidRPr="00677854">
        <w:t>Формирование у учащихся в общеобразовательных классах волевых качеств, стремления учиться успешно.</w:t>
      </w:r>
    </w:p>
    <w:p w:rsidR="001A07C8" w:rsidRPr="00677854" w:rsidRDefault="001A07C8" w:rsidP="001A07C8">
      <w:pPr>
        <w:pStyle w:val="a5"/>
        <w:numPr>
          <w:ilvl w:val="0"/>
          <w:numId w:val="23"/>
        </w:numPr>
        <w:jc w:val="both"/>
      </w:pPr>
      <w:r w:rsidRPr="00677854">
        <w:lastRenderedPageBreak/>
        <w:t>Недостаточное внимание классных руководителей к изучению этики.</w:t>
      </w:r>
    </w:p>
    <w:p w:rsidR="001A07C8" w:rsidRPr="00677854" w:rsidRDefault="001A07C8" w:rsidP="001A07C8">
      <w:pPr>
        <w:pStyle w:val="a5"/>
        <w:numPr>
          <w:ilvl w:val="0"/>
          <w:numId w:val="23"/>
        </w:numPr>
        <w:jc w:val="both"/>
      </w:pPr>
      <w:r w:rsidRPr="00677854">
        <w:t>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результатами.</w:t>
      </w:r>
    </w:p>
    <w:p w:rsidR="001A07C8" w:rsidRPr="00677854" w:rsidRDefault="001A07C8" w:rsidP="001A07C8">
      <w:pPr>
        <w:pStyle w:val="a5"/>
        <w:ind w:left="1020"/>
        <w:jc w:val="both"/>
      </w:pPr>
    </w:p>
    <w:p w:rsidR="001A07C8" w:rsidRPr="00677854" w:rsidRDefault="001A07C8" w:rsidP="001A07C8">
      <w:pPr>
        <w:pStyle w:val="a5"/>
        <w:jc w:val="both"/>
      </w:pPr>
      <w:r w:rsidRPr="00677854">
        <w:t xml:space="preserve">           </w:t>
      </w:r>
      <w:r w:rsidRPr="00677854">
        <w:rPr>
          <w:b/>
          <w:i/>
        </w:rPr>
        <w:t>Возможные пути преодоления недостатков:</w:t>
      </w:r>
    </w:p>
    <w:p w:rsidR="001A07C8" w:rsidRPr="00677854" w:rsidRDefault="001A07C8" w:rsidP="001A07C8">
      <w:pPr>
        <w:pStyle w:val="a5"/>
        <w:numPr>
          <w:ilvl w:val="0"/>
          <w:numId w:val="24"/>
        </w:numPr>
        <w:jc w:val="both"/>
      </w:pPr>
      <w:r w:rsidRPr="00677854">
        <w:t>Классным руководителям совершенствовать методы стимулирования успешности в преодолении трудностей учащимися; уделять больше внимания   различным интеллектуальным турнирам, занимательным  предметным  материалам, которые помогли бы заинтересовать учащихся; а также проводить совместно с психологом тренинги, помогающие сформировать необходимые качества характера для успешного обучения.</w:t>
      </w:r>
    </w:p>
    <w:p w:rsidR="001A07C8" w:rsidRPr="00677854" w:rsidRDefault="001A07C8" w:rsidP="001A07C8">
      <w:pPr>
        <w:pStyle w:val="a5"/>
        <w:numPr>
          <w:ilvl w:val="0"/>
          <w:numId w:val="24"/>
        </w:numPr>
        <w:jc w:val="both"/>
      </w:pPr>
      <w:r w:rsidRPr="00677854">
        <w:t xml:space="preserve">Администрации своевременно направлять, отслеживать, стимулировать работу классных руководителей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деятельности в этом направлении.  </w:t>
      </w:r>
    </w:p>
    <w:p w:rsidR="001A07C8" w:rsidRPr="00677854" w:rsidRDefault="001A07C8" w:rsidP="001A07C8">
      <w:pPr>
        <w:pStyle w:val="a5"/>
        <w:ind w:left="1020"/>
        <w:jc w:val="both"/>
      </w:pPr>
    </w:p>
    <w:p w:rsidR="001A07C8" w:rsidRPr="00677854" w:rsidRDefault="001A07C8" w:rsidP="001A07C8">
      <w:pPr>
        <w:pStyle w:val="a5"/>
        <w:tabs>
          <w:tab w:val="left" w:pos="6726"/>
        </w:tabs>
        <w:jc w:val="both"/>
      </w:pPr>
      <w:r w:rsidRPr="00677854">
        <w:t xml:space="preserve">            Одним из критериев оценки эффективности системы школы является результат – развитие ребенка, его воспитанность. О качестве воспитательной системы говорит </w:t>
      </w:r>
      <w:r w:rsidRPr="00677854">
        <w:rPr>
          <w:b/>
        </w:rPr>
        <w:t xml:space="preserve">устойчивая динамика роста уровня воспитанности учащихся. </w:t>
      </w:r>
      <w:r w:rsidRPr="00677854">
        <w:t xml:space="preserve">Диагностика показала </w:t>
      </w:r>
      <w:r w:rsidRPr="00677854">
        <w:rPr>
          <w:b/>
        </w:rPr>
        <w:t>сохранение положительной тенденции в динамике воспитанности обучающихся школы.</w:t>
      </w:r>
    </w:p>
    <w:p w:rsidR="001A07C8" w:rsidRPr="00677854" w:rsidRDefault="001A07C8" w:rsidP="001A07C8">
      <w:pPr>
        <w:pStyle w:val="a5"/>
        <w:tabs>
          <w:tab w:val="left" w:pos="6726"/>
        </w:tabs>
        <w:jc w:val="center"/>
      </w:pPr>
      <w:r w:rsidRPr="00677854">
        <w:rPr>
          <w:b/>
        </w:rPr>
        <w:t>Уровень воспитанности за 2014 – 2015 учебный год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516"/>
        <w:gridCol w:w="2214"/>
        <w:gridCol w:w="2664"/>
        <w:gridCol w:w="3285"/>
      </w:tblGrid>
      <w:tr w:rsidR="001A07C8" w:rsidRPr="00677854" w:rsidTr="00901A89">
        <w:trPr>
          <w:cantSplit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Классы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Начальное звено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Среднее звено</w:t>
            </w:r>
          </w:p>
        </w:tc>
        <w:tc>
          <w:tcPr>
            <w:tcW w:w="9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Старшее звено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</w:tc>
      </w:tr>
      <w:tr w:rsidR="001A07C8" w:rsidRPr="00677854" w:rsidTr="00901A89">
        <w:trPr>
          <w:cantSplit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Итоговая оценка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2,5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2,4</w:t>
            </w:r>
          </w:p>
        </w:tc>
        <w:tc>
          <w:tcPr>
            <w:tcW w:w="9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2,7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</w:tc>
      </w:tr>
    </w:tbl>
    <w:p w:rsidR="001A07C8" w:rsidRPr="00677854" w:rsidRDefault="001A07C8" w:rsidP="001A07C8">
      <w:pPr>
        <w:pStyle w:val="a5"/>
        <w:tabs>
          <w:tab w:val="left" w:pos="6726"/>
        </w:tabs>
        <w:ind w:left="709"/>
        <w:jc w:val="both"/>
      </w:pPr>
    </w:p>
    <w:p w:rsidR="001A07C8" w:rsidRPr="00677854" w:rsidRDefault="001A07C8" w:rsidP="001A07C8">
      <w:pPr>
        <w:pStyle w:val="a5"/>
        <w:tabs>
          <w:tab w:val="clear" w:pos="708"/>
        </w:tabs>
        <w:jc w:val="both"/>
      </w:pPr>
      <w:r w:rsidRPr="00677854">
        <w:tab/>
        <w:t xml:space="preserve">Итоговая оценка – </w:t>
      </w:r>
      <w:r w:rsidRPr="00677854">
        <w:rPr>
          <w:b/>
        </w:rPr>
        <w:t>2,5 балла</w:t>
      </w:r>
      <w:r w:rsidRPr="00677854">
        <w:t xml:space="preserve"> (начальное звено – 2,5 ;  среднее звено – 2,4; старшее звено – 2,7),  что соответствует уровню выше среднего  и является  хорошим показателем.</w:t>
      </w:r>
    </w:p>
    <w:p w:rsidR="001A07C8" w:rsidRPr="00677854" w:rsidRDefault="001A07C8" w:rsidP="001A07C8">
      <w:pPr>
        <w:pStyle w:val="a5"/>
        <w:tabs>
          <w:tab w:val="clear" w:pos="708"/>
          <w:tab w:val="left" w:pos="6726"/>
        </w:tabs>
        <w:jc w:val="both"/>
      </w:pPr>
      <w:r w:rsidRPr="00677854">
        <w:t>Самооценка у 53,5 % обучающихся несколько завышена (начальное звено – 17%;  среднее звено – 20 %;  старшее звено – 17,5 %).</w:t>
      </w:r>
    </w:p>
    <w:p w:rsidR="001A07C8" w:rsidRPr="00677854" w:rsidRDefault="001A07C8" w:rsidP="001A07C8">
      <w:pPr>
        <w:pStyle w:val="a5"/>
        <w:tabs>
          <w:tab w:val="clear" w:pos="708"/>
          <w:tab w:val="left" w:pos="6726"/>
        </w:tabs>
        <w:jc w:val="both"/>
      </w:pPr>
      <w:r w:rsidRPr="00677854">
        <w:t>Оценки обучающихся классов с общим уровнем развития - ниже среднего и низким уровнем дали в общей сложности результаты выше, чем классы со средним и выше среднего уровня развития. Этот факт характеризует несформированность оценочных способностей учащихся с более низким уровнем развития, т.к. оценочные способности являются существенной характеристикой личности.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>Необходимо целенаправленно формировать оценочную систему, особенно у обучающихся с уровнем развития ниже среднего. Исходя из этого, необходимо ставить задачи перед учителем и учеником – освоить понятия и знания  в этой важной сфере деятельности.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 xml:space="preserve">Обучающиеся старших классов демонстрируют более глубокий и адекватный подход к оценке себя (65 %), что закономерно и свидетельствует о правильной направленности воспитательной работы с обучающимися.   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 xml:space="preserve">                            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rPr>
          <w:b/>
          <w:i/>
        </w:rPr>
        <w:t>Вывод:</w:t>
      </w:r>
      <w:r w:rsidRPr="00677854">
        <w:rPr>
          <w:i/>
        </w:rPr>
        <w:t xml:space="preserve"> </w:t>
      </w:r>
      <w:r w:rsidRPr="00677854">
        <w:t xml:space="preserve">Анализ проведенных диагностических исследований показал, что на данном этапе сохранена положительная тенденция динамики воспитанности учащихся школы. По сравнению с 2014– 2015 учебным годом у учащихся не снизился итоговый показатель уровня воспитанности. 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lastRenderedPageBreak/>
        <w:t>Выполняя закон № 120 РФ «Об основах системы профилактики безнадзорности правонарушений несовершеннолетних», работу строили по направлениям: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>- работа с родителями;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>- работа с обучающимися;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>- работа с родителями;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>- взаимодействие с социумом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476"/>
        <w:gridCol w:w="1847"/>
        <w:gridCol w:w="1635"/>
        <w:gridCol w:w="1721"/>
      </w:tblGrid>
      <w:tr w:rsidR="001A07C8" w:rsidRPr="00677854" w:rsidTr="00901A89">
        <w:trPr>
          <w:cantSplit/>
          <w:trHeight w:val="867"/>
        </w:trPr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rPr>
                <w:b/>
              </w:rPr>
              <w:t xml:space="preserve">Индикаторы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2012 – 2013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 xml:space="preserve"> уч. год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 w:rsidRPr="00677854">
              <w:rPr>
                <w:b/>
              </w:rPr>
              <w:t>2013-2014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 xml:space="preserve"> уч. год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 w:rsidRPr="00677854">
              <w:rPr>
                <w:b/>
              </w:rPr>
              <w:t>2014-2015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 xml:space="preserve"> уч. год</w:t>
            </w:r>
          </w:p>
        </w:tc>
      </w:tr>
      <w:tr w:rsidR="001A07C8" w:rsidRPr="00677854" w:rsidTr="00901A89">
        <w:trPr>
          <w:cantSplit/>
          <w:trHeight w:val="867"/>
        </w:trPr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shd w:val="clear" w:color="auto" w:fill="FFFFFF"/>
              <w:tabs>
                <w:tab w:val="left" w:pos="6726"/>
              </w:tabs>
            </w:pPr>
            <w:r w:rsidRPr="00677854">
              <w:t xml:space="preserve">Количество административных правонарушений, допущенных учащимися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-</w:t>
            </w:r>
          </w:p>
        </w:tc>
      </w:tr>
      <w:tr w:rsidR="001A07C8" w:rsidRPr="00677854" w:rsidTr="00901A89">
        <w:trPr>
          <w:cantSplit/>
          <w:trHeight w:val="867"/>
        </w:trPr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shd w:val="clear" w:color="auto" w:fill="FFFFFF"/>
              <w:tabs>
                <w:tab w:val="left" w:pos="6726"/>
              </w:tabs>
            </w:pPr>
            <w:r w:rsidRPr="00677854">
              <w:t>Количество преступлений, допущенных учащимися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-</w:t>
            </w:r>
          </w:p>
        </w:tc>
      </w:tr>
      <w:tr w:rsidR="001A07C8" w:rsidRPr="00677854" w:rsidTr="00901A89">
        <w:trPr>
          <w:cantSplit/>
          <w:trHeight w:val="867"/>
        </w:trPr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shd w:val="clear" w:color="auto" w:fill="FFFFFF"/>
              <w:tabs>
                <w:tab w:val="left" w:pos="6726"/>
              </w:tabs>
            </w:pPr>
            <w:r w:rsidRPr="00677854">
              <w:t>Количество обучающихся, состоящих на учете в КДН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 w:rsidRPr="00677854">
              <w:rPr>
                <w:b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 w:rsidRPr="00677854">
              <w:rPr>
                <w:b/>
              </w:rPr>
              <w:t>-</w:t>
            </w:r>
          </w:p>
        </w:tc>
      </w:tr>
      <w:tr w:rsidR="001A07C8" w:rsidRPr="00677854" w:rsidTr="00901A89">
        <w:trPr>
          <w:cantSplit/>
          <w:trHeight w:val="867"/>
        </w:trPr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shd w:val="clear" w:color="auto" w:fill="FFFFFF"/>
              <w:tabs>
                <w:tab w:val="left" w:pos="6726"/>
              </w:tabs>
            </w:pPr>
            <w:r w:rsidRPr="00677854">
              <w:t>Количество обучающихся, стоящих на внутришкольном учете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rPr>
                <w:b/>
              </w:rPr>
              <w:t xml:space="preserve">           5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 w:rsidRPr="00677854">
              <w:rPr>
                <w:b/>
              </w:rPr>
              <w:t>4</w:t>
            </w:r>
          </w:p>
        </w:tc>
      </w:tr>
    </w:tbl>
    <w:p w:rsidR="001A07C8" w:rsidRPr="00677854" w:rsidRDefault="001A07C8" w:rsidP="001A07C8">
      <w:pPr>
        <w:pStyle w:val="a5"/>
        <w:tabs>
          <w:tab w:val="left" w:pos="6726"/>
        </w:tabs>
        <w:jc w:val="both"/>
      </w:pPr>
    </w:p>
    <w:p w:rsidR="001A07C8" w:rsidRPr="00677854" w:rsidRDefault="001A07C8" w:rsidP="001A07C8">
      <w:pPr>
        <w:pStyle w:val="a5"/>
        <w:ind w:firstLine="720"/>
        <w:jc w:val="both"/>
      </w:pPr>
      <w:r w:rsidRPr="00677854">
        <w:t>Целенаправленная работа совместно с Советом по профилактике правонарушений, КДН и ОДН привели к повышению уровня адаптации учащихся,  случаев исключения из школы не имеется, количество учащихся, совершивших административные правонарушения и преступления, состоящих на учёте в КДН и ОВД,  на внутришкольном учете уменьшилось.</w:t>
      </w:r>
    </w:p>
    <w:p w:rsidR="001A07C8" w:rsidRPr="00677854" w:rsidRDefault="001A07C8" w:rsidP="001A07C8">
      <w:pPr>
        <w:pStyle w:val="a5"/>
        <w:ind w:firstLine="720"/>
        <w:jc w:val="both"/>
      </w:pPr>
      <w:r w:rsidRPr="00677854">
        <w:t>Основной причиной количества обучающихся, состоящих на профилактическом учёте в КДН служит то, что учащихся становятся свидетелями уличных происшествий, следовательно -  невольными участниками правонарушений; низкая материальная обеспеченность семей , низкий уровень воспитанности и культуры в данных семьях.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>Совместная работа классных руководителей и социально-психологической службы позволила снизить уровень дезадаптации обучающихся, появилась возможность улучшить коррекционную работу с учащимися и их родителями, сократить пространство девиантного поведения.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rPr>
          <w:b/>
          <w:i/>
        </w:rPr>
        <w:t>Резерв для планирования:</w:t>
      </w:r>
      <w:r w:rsidRPr="00677854">
        <w:rPr>
          <w:i/>
        </w:rPr>
        <w:t xml:space="preserve"> </w:t>
      </w:r>
      <w:r w:rsidRPr="00677854">
        <w:t>выявление и коррекция уровня правовой культуры учащихся, формирование у классных руководителей теоретической и практической базы для моделирования системы воспитания межличностных отношений в классе, повышение уровня правовой культуры обучающихся, вовлечение их в различную общественную деятельность.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 xml:space="preserve">В блоке дополнительного образования 6о детских объединений и 25 кружков,   в них занимались </w:t>
      </w:r>
      <w:r w:rsidRPr="00677854">
        <w:rPr>
          <w:b/>
        </w:rPr>
        <w:t xml:space="preserve">423 </w:t>
      </w:r>
      <w:r w:rsidRPr="00677854">
        <w:t xml:space="preserve">учащихся 1-11 классов, </w:t>
      </w:r>
      <w:r w:rsidRPr="00677854">
        <w:rPr>
          <w:b/>
        </w:rPr>
        <w:t>это на 2 % выше по сравнению с предыдущим годом.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rPr>
          <w:b/>
          <w:i/>
        </w:rPr>
        <w:t>Вывод:</w:t>
      </w:r>
      <w:r w:rsidRPr="00677854">
        <w:rPr>
          <w:i/>
        </w:rPr>
        <w:t xml:space="preserve"> </w:t>
      </w:r>
      <w:r w:rsidRPr="00677854">
        <w:t xml:space="preserve">Увеличилось количество детей, занятых дополнительным образованием. 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422"/>
        <w:gridCol w:w="1717"/>
        <w:gridCol w:w="2611"/>
        <w:gridCol w:w="3929"/>
      </w:tblGrid>
      <w:tr w:rsidR="001A07C8" w:rsidRPr="00677854" w:rsidTr="00901A89">
        <w:trPr>
          <w:cantSplit/>
          <w:trHeight w:val="8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 xml:space="preserve">Год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Кол-во детей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Кол-во детей,  охваченных доп. образованием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 xml:space="preserve">Охват дополнительным образованием </w:t>
            </w:r>
          </w:p>
        </w:tc>
      </w:tr>
      <w:tr w:rsidR="001A07C8" w:rsidRPr="00677854" w:rsidTr="00901A89">
        <w:trPr>
          <w:cantSplit/>
          <w:trHeight w:val="8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2012 - 2013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2013 - 2014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2014 - 2015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543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492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486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426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423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438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84 %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86 %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89%</w:t>
            </w:r>
          </w:p>
        </w:tc>
      </w:tr>
    </w:tbl>
    <w:p w:rsidR="001A07C8" w:rsidRPr="00677854" w:rsidRDefault="001A07C8" w:rsidP="001A07C8">
      <w:pPr>
        <w:pStyle w:val="a5"/>
        <w:tabs>
          <w:tab w:val="left" w:pos="6726"/>
        </w:tabs>
      </w:pP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 xml:space="preserve">Остается </w:t>
      </w:r>
      <w:r w:rsidRPr="00677854">
        <w:rPr>
          <w:b/>
        </w:rPr>
        <w:t>проблема</w:t>
      </w:r>
      <w:r w:rsidRPr="00677854">
        <w:t xml:space="preserve"> занятости обучающихся 5-8 классов (всего 35 %) </w:t>
      </w:r>
    </w:p>
    <w:p w:rsidR="001A07C8" w:rsidRPr="00677854" w:rsidRDefault="001A07C8" w:rsidP="001A07C8">
      <w:pPr>
        <w:pStyle w:val="a5"/>
        <w:tabs>
          <w:tab w:val="left" w:pos="9498"/>
        </w:tabs>
        <w:jc w:val="center"/>
      </w:pPr>
    </w:p>
    <w:p w:rsidR="001A07C8" w:rsidRPr="00677854" w:rsidRDefault="001A07C8" w:rsidP="001A07C8">
      <w:pPr>
        <w:pStyle w:val="a5"/>
        <w:tabs>
          <w:tab w:val="left" w:pos="6726"/>
        </w:tabs>
        <w:ind w:firstLine="709"/>
      </w:pPr>
      <w:r w:rsidRPr="00677854">
        <w:t xml:space="preserve">Решение этой проблемы – </w:t>
      </w:r>
      <w:r w:rsidRPr="00677854">
        <w:rPr>
          <w:b/>
          <w:i/>
        </w:rPr>
        <w:t>резерв для планирования.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>В целом учебно-воспитательный процесс в ОУ выстраивается с учётом потребностей и индивидуальных особенностей учащихся.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center"/>
      </w:pP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center"/>
      </w:pPr>
      <w:r w:rsidRPr="00677854">
        <w:rPr>
          <w:b/>
        </w:rPr>
        <w:t>Показатели направленности дополнительных образовательных программ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center"/>
      </w:pPr>
    </w:p>
    <w:tbl>
      <w:tblPr>
        <w:tblW w:w="9963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15"/>
        <w:gridCol w:w="977"/>
        <w:gridCol w:w="1422"/>
        <w:gridCol w:w="1157"/>
        <w:gridCol w:w="1417"/>
        <w:gridCol w:w="1157"/>
        <w:gridCol w:w="1418"/>
      </w:tblGrid>
      <w:tr w:rsidR="001A07C8" w:rsidRPr="00677854" w:rsidTr="00901A89">
        <w:trPr>
          <w:cantSplit/>
          <w:trHeight w:val="1298"/>
        </w:trPr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Формы дополнительного образования</w:t>
            </w:r>
          </w:p>
        </w:tc>
        <w:tc>
          <w:tcPr>
            <w:tcW w:w="2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ind w:left="950"/>
              <w:jc w:val="center"/>
              <w:rPr>
                <w:b/>
              </w:rPr>
            </w:pPr>
            <w:r w:rsidRPr="00677854">
              <w:rPr>
                <w:b/>
              </w:rPr>
              <w:t>Начальная школа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ind w:left="950"/>
              <w:jc w:val="center"/>
            </w:pPr>
            <w:r w:rsidRPr="00677854">
              <w:rPr>
                <w:b/>
              </w:rPr>
              <w:t>1 – 4 классы</w:t>
            </w:r>
          </w:p>
        </w:tc>
        <w:tc>
          <w:tcPr>
            <w:tcW w:w="2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 w:rsidRPr="00677854">
              <w:rPr>
                <w:b/>
              </w:rPr>
              <w:t>Основная школа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5 – 8 классы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 w:rsidRPr="00677854">
              <w:rPr>
                <w:b/>
              </w:rPr>
              <w:t>Старшие классы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9 -11 классы</w:t>
            </w:r>
          </w:p>
        </w:tc>
      </w:tr>
      <w:tr w:rsidR="001A07C8" w:rsidRPr="00677854" w:rsidTr="00901A89">
        <w:trPr>
          <w:cantSplit/>
          <w:trHeight w:val="976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522"/>
              </w:tabs>
              <w:ind w:left="-204"/>
              <w:jc w:val="center"/>
            </w:pPr>
            <w:r w:rsidRPr="00677854">
              <w:t>Кол-во структур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Кол-во участников в %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Кол-во структур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Кол-во участников в %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Кол-во структур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Кол-во участников в %</w:t>
            </w:r>
          </w:p>
        </w:tc>
      </w:tr>
      <w:tr w:rsidR="001A07C8" w:rsidRPr="00677854" w:rsidTr="00901A89">
        <w:trPr>
          <w:cantSplit/>
          <w:trHeight w:val="551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Спортивные секции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24</w:t>
            </w:r>
          </w:p>
        </w:tc>
      </w:tr>
      <w:tr w:rsidR="001A07C8" w:rsidRPr="00677854" w:rsidTr="00901A89">
        <w:trPr>
          <w:cantSplit/>
          <w:trHeight w:val="900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Кружки и технические мастерские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</w:t>
            </w:r>
          </w:p>
        </w:tc>
      </w:tr>
      <w:tr w:rsidR="001A07C8" w:rsidRPr="00677854" w:rsidTr="00901A89">
        <w:trPr>
          <w:cantSplit/>
          <w:trHeight w:val="914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Военно- патриотические клубы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22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38</w:t>
            </w:r>
          </w:p>
        </w:tc>
      </w:tr>
      <w:tr w:rsidR="001A07C8" w:rsidRPr="00677854" w:rsidTr="00901A89">
        <w:trPr>
          <w:cantSplit/>
          <w:trHeight w:val="1510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Центры туристической, экологической, краеведческой работы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15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32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10</w:t>
            </w:r>
          </w:p>
        </w:tc>
      </w:tr>
      <w:tr w:rsidR="001A07C8" w:rsidRPr="00677854" w:rsidTr="00901A89">
        <w:trPr>
          <w:cantSplit/>
          <w:trHeight w:val="1589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Классы музыкальной школы, коллективы самодеятельности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26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41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15</w:t>
            </w:r>
          </w:p>
        </w:tc>
      </w:tr>
      <w:tr w:rsidR="001A07C8" w:rsidRPr="00677854" w:rsidTr="00901A89">
        <w:trPr>
          <w:cantSplit/>
          <w:trHeight w:val="273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ЮИД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15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</w:tr>
    </w:tbl>
    <w:p w:rsidR="001A07C8" w:rsidRPr="00677854" w:rsidRDefault="001A07C8" w:rsidP="001A07C8">
      <w:pPr>
        <w:pStyle w:val="a5"/>
        <w:ind w:firstLine="720"/>
        <w:rPr>
          <w:b/>
          <w:i/>
        </w:rPr>
      </w:pPr>
    </w:p>
    <w:p w:rsidR="001A07C8" w:rsidRPr="00677854" w:rsidRDefault="001A07C8" w:rsidP="001A07C8">
      <w:pPr>
        <w:pStyle w:val="a5"/>
        <w:ind w:firstLine="720"/>
        <w:jc w:val="both"/>
      </w:pPr>
      <w:r w:rsidRPr="00677854">
        <w:rPr>
          <w:b/>
          <w:i/>
        </w:rPr>
        <w:t>Совершенствование системы дополнительного образования</w:t>
      </w:r>
      <w:r w:rsidRPr="00677854">
        <w:t xml:space="preserve"> позволило в текущем учебном году школьникам принимать активное участие во всех видах творческой деятельности, создавать совместные проекты социального характера.</w:t>
      </w:r>
    </w:p>
    <w:p w:rsidR="001A07C8" w:rsidRDefault="001A07C8" w:rsidP="001A07C8">
      <w:pPr>
        <w:pStyle w:val="a5"/>
        <w:tabs>
          <w:tab w:val="left" w:pos="6726"/>
        </w:tabs>
      </w:pPr>
    </w:p>
    <w:p w:rsidR="001A07C8" w:rsidRPr="00677854" w:rsidRDefault="001A07C8" w:rsidP="001A07C8">
      <w:pPr>
        <w:pStyle w:val="a5"/>
        <w:tabs>
          <w:tab w:val="left" w:pos="6726"/>
        </w:tabs>
      </w:pP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center"/>
      </w:pPr>
      <w:r w:rsidRPr="00677854">
        <w:rPr>
          <w:b/>
        </w:rPr>
        <w:lastRenderedPageBreak/>
        <w:t>Доля обучающихся, проявляющих социальную творческую активность, от общего числа обучающихся второй и третьей ступени образования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517"/>
        <w:gridCol w:w="2386"/>
        <w:gridCol w:w="1790"/>
        <w:gridCol w:w="1925"/>
        <w:gridCol w:w="2061"/>
      </w:tblGrid>
      <w:tr w:rsidR="001A07C8" w:rsidRPr="00677854" w:rsidTr="00901A89">
        <w:trPr>
          <w:cantSplit/>
          <w:trHeight w:val="653"/>
        </w:trPr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Акции, проекты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Названия</w:t>
            </w: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2012-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2013 уч.год</w:t>
            </w:r>
          </w:p>
        </w:tc>
        <w:tc>
          <w:tcPr>
            <w:tcW w:w="8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2013-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2014 уч.год</w:t>
            </w:r>
          </w:p>
        </w:tc>
        <w:tc>
          <w:tcPr>
            <w:tcW w:w="9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2014-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2015 уч.год</w:t>
            </w:r>
          </w:p>
        </w:tc>
      </w:tr>
      <w:tr w:rsidR="001A07C8" w:rsidRPr="00677854" w:rsidTr="00901A89">
        <w:trPr>
          <w:cantSplit/>
          <w:trHeight w:val="1785"/>
        </w:trPr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Акции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«Законы дорог уважай»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«Меняю сигарету на конфету»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«Посади дерево»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«Солдатский платок»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«Георгиевская ленточка»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 Я гражданин России»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«Здесь ветер нам крылья свои подарил»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«Мы этой памяти верны!»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«Ваше мужество – наша жизнь»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«Мы с Вами»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«Комсомол – моя судьба»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«Цветы – мамам»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«Каждой пичужке по кормушке»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«Живи, родник»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«Знамя Победы»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«Свеча Памяти»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56%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32%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30%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24%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45%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100%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13%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68%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13%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8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56%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32%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49%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36%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50%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13%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75%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49%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23%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31%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13%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100%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26%</w:t>
            </w:r>
          </w:p>
        </w:tc>
        <w:tc>
          <w:tcPr>
            <w:tcW w:w="9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56%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32%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55%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37%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52%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13%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75%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49%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23%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31%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13%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100%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26%</w:t>
            </w:r>
          </w:p>
        </w:tc>
      </w:tr>
      <w:tr w:rsidR="001A07C8" w:rsidRPr="00677854" w:rsidTr="00901A89">
        <w:trPr>
          <w:cantSplit/>
          <w:trHeight w:val="3958"/>
        </w:trPr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Социальные проекты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«Наше село»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«Пока ты молод»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«Сохраним воду вместе!»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«Сохраним природу вместе!»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«Сохраним лес вместе!»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«Учитель ,перед именем твоим!»               «Космос начинается с Земли!»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«Чистый мир без сигарет»</w:t>
            </w: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61%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58%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68%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61%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40%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30%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</w:tc>
        <w:tc>
          <w:tcPr>
            <w:tcW w:w="8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63%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62%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69%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61%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42%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37%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36%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42%</w:t>
            </w:r>
          </w:p>
        </w:tc>
        <w:tc>
          <w:tcPr>
            <w:tcW w:w="9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80%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69%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68%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50%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38%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43%</w:t>
            </w:r>
          </w:p>
        </w:tc>
      </w:tr>
    </w:tbl>
    <w:p w:rsidR="001A07C8" w:rsidRPr="00677854" w:rsidRDefault="001A07C8" w:rsidP="001A07C8">
      <w:pPr>
        <w:pStyle w:val="a5"/>
        <w:jc w:val="center"/>
      </w:pPr>
    </w:p>
    <w:p w:rsidR="001A07C8" w:rsidRPr="00677854" w:rsidRDefault="001A07C8" w:rsidP="001A07C8">
      <w:pPr>
        <w:pStyle w:val="a5"/>
        <w:jc w:val="center"/>
      </w:pPr>
      <w:r w:rsidRPr="00677854">
        <w:rPr>
          <w:b/>
        </w:rPr>
        <w:t>Доля обучающихся, получивших призы за представление учреждения в конкурсах художественной самодеятельности</w:t>
      </w:r>
    </w:p>
    <w:p w:rsidR="001A07C8" w:rsidRPr="00677854" w:rsidRDefault="001A07C8" w:rsidP="001A07C8">
      <w:pPr>
        <w:pStyle w:val="a5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424"/>
        <w:gridCol w:w="2291"/>
        <w:gridCol w:w="2305"/>
        <w:gridCol w:w="2659"/>
      </w:tblGrid>
      <w:tr w:rsidR="001A07C8" w:rsidRPr="00677854" w:rsidTr="00901A89">
        <w:trPr>
          <w:cantSplit/>
          <w:trHeight w:val="643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Уровни достижения результатов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  <w:sz w:val="22"/>
                <w:szCs w:val="22"/>
              </w:rPr>
            </w:pPr>
            <w:r w:rsidRPr="00677854">
              <w:rPr>
                <w:b/>
                <w:sz w:val="22"/>
                <w:szCs w:val="22"/>
              </w:rPr>
              <w:t>2012-2013уч.год</w:t>
            </w:r>
          </w:p>
        </w:tc>
        <w:tc>
          <w:tcPr>
            <w:tcW w:w="7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  <w:sz w:val="22"/>
                <w:szCs w:val="22"/>
              </w:rPr>
            </w:pPr>
            <w:r w:rsidRPr="00677854">
              <w:rPr>
                <w:b/>
                <w:sz w:val="22"/>
                <w:szCs w:val="22"/>
              </w:rPr>
              <w:t>2013-2014 уч.год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  <w:sz w:val="22"/>
                <w:szCs w:val="22"/>
              </w:rPr>
            </w:pPr>
            <w:r w:rsidRPr="00677854">
              <w:rPr>
                <w:b/>
                <w:sz w:val="22"/>
                <w:szCs w:val="22"/>
              </w:rPr>
              <w:t>2014-2015 уч.год</w:t>
            </w:r>
          </w:p>
        </w:tc>
      </w:tr>
      <w:tr w:rsidR="001A07C8" w:rsidRPr="00677854" w:rsidTr="00901A89">
        <w:trPr>
          <w:cantSplit/>
          <w:trHeight w:val="270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муниципальный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21%</w:t>
            </w:r>
          </w:p>
        </w:tc>
        <w:tc>
          <w:tcPr>
            <w:tcW w:w="7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23%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36%</w:t>
            </w:r>
          </w:p>
        </w:tc>
      </w:tr>
      <w:tr w:rsidR="001A07C8" w:rsidRPr="00677854" w:rsidTr="00901A89">
        <w:trPr>
          <w:cantSplit/>
          <w:trHeight w:val="359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краевой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1,3%</w:t>
            </w:r>
          </w:p>
        </w:tc>
        <w:tc>
          <w:tcPr>
            <w:tcW w:w="7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2,9%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3,1%</w:t>
            </w:r>
          </w:p>
        </w:tc>
      </w:tr>
      <w:tr w:rsidR="001A07C8" w:rsidRPr="00677854" w:rsidTr="00901A89">
        <w:trPr>
          <w:cantSplit/>
          <w:trHeight w:val="265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СКФО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7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cantSplit/>
          <w:trHeight w:val="370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федеральный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7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cantSplit/>
          <w:trHeight w:val="41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международный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7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</w:tr>
    </w:tbl>
    <w:p w:rsidR="001A07C8" w:rsidRPr="00677854" w:rsidRDefault="001A07C8" w:rsidP="001A07C8">
      <w:pPr>
        <w:pStyle w:val="a5"/>
        <w:jc w:val="center"/>
      </w:pPr>
    </w:p>
    <w:p w:rsidR="001A07C8" w:rsidRPr="00677854" w:rsidRDefault="001A07C8" w:rsidP="001A07C8">
      <w:pPr>
        <w:pStyle w:val="a5"/>
        <w:jc w:val="center"/>
      </w:pPr>
      <w:r w:rsidRPr="00677854">
        <w:rPr>
          <w:b/>
        </w:rPr>
        <w:t>Доля обучающихся, получивших призы за победы в спортивных состязаниях</w:t>
      </w:r>
    </w:p>
    <w:p w:rsidR="001A07C8" w:rsidRPr="00677854" w:rsidRDefault="001A07C8" w:rsidP="001A07C8">
      <w:pPr>
        <w:pStyle w:val="a5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460"/>
        <w:gridCol w:w="2028"/>
        <w:gridCol w:w="2406"/>
        <w:gridCol w:w="2785"/>
      </w:tblGrid>
      <w:tr w:rsidR="001A07C8" w:rsidRPr="00677854" w:rsidTr="00901A89">
        <w:trPr>
          <w:cantSplit/>
          <w:trHeight w:val="699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Уровни достижения результатов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  <w:sz w:val="22"/>
                <w:szCs w:val="22"/>
              </w:rPr>
            </w:pPr>
            <w:r w:rsidRPr="00677854">
              <w:rPr>
                <w:b/>
                <w:sz w:val="22"/>
                <w:szCs w:val="22"/>
              </w:rPr>
              <w:t>2012-2013 уч.год</w:t>
            </w:r>
          </w:p>
        </w:tc>
        <w:tc>
          <w:tcPr>
            <w:tcW w:w="7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  <w:sz w:val="22"/>
                <w:szCs w:val="22"/>
              </w:rPr>
            </w:pPr>
            <w:r w:rsidRPr="00677854">
              <w:rPr>
                <w:b/>
                <w:sz w:val="22"/>
                <w:szCs w:val="22"/>
              </w:rPr>
              <w:t>2013-2014 уч.год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  <w:sz w:val="22"/>
                <w:szCs w:val="22"/>
              </w:rPr>
            </w:pPr>
            <w:r w:rsidRPr="00677854">
              <w:rPr>
                <w:b/>
                <w:sz w:val="22"/>
                <w:szCs w:val="22"/>
              </w:rPr>
              <w:t>2014-2015 уч.год</w:t>
            </w:r>
          </w:p>
        </w:tc>
      </w:tr>
      <w:tr w:rsidR="001A07C8" w:rsidRPr="00677854" w:rsidTr="00901A89">
        <w:trPr>
          <w:cantSplit/>
          <w:trHeight w:val="698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муниципальный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12%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(64 уч-ся)</w:t>
            </w:r>
          </w:p>
        </w:tc>
        <w:tc>
          <w:tcPr>
            <w:tcW w:w="7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12%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(57 уч-ся)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12%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(57 уч-ся)</w:t>
            </w:r>
          </w:p>
        </w:tc>
      </w:tr>
      <w:tr w:rsidR="001A07C8" w:rsidRPr="00677854" w:rsidTr="00901A89">
        <w:trPr>
          <w:cantSplit/>
          <w:trHeight w:val="698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краевой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3 %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(15 уч-ся)</w:t>
            </w:r>
          </w:p>
        </w:tc>
        <w:tc>
          <w:tcPr>
            <w:tcW w:w="7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3 %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(15 уч-ся)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cantSplit/>
          <w:trHeight w:val="269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СКФО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7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cantSplit/>
          <w:trHeight w:val="372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федеральный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7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cantSplit/>
          <w:trHeight w:val="27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международный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7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-</w:t>
            </w:r>
          </w:p>
        </w:tc>
      </w:tr>
    </w:tbl>
    <w:p w:rsidR="001A07C8" w:rsidRPr="00677854" w:rsidRDefault="001A07C8" w:rsidP="001A07C8">
      <w:pPr>
        <w:pStyle w:val="a5"/>
        <w:tabs>
          <w:tab w:val="left" w:pos="6726"/>
        </w:tabs>
        <w:jc w:val="both"/>
      </w:pP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 xml:space="preserve">В рамках Года Культуры, Литературы , 70-ой годовщины Великой Победы,  реализации </w:t>
      </w:r>
      <w:r w:rsidRPr="00677854">
        <w:rPr>
          <w:b/>
        </w:rPr>
        <w:t>Программы по военно-патриотическому воспитанию</w:t>
      </w:r>
      <w:r w:rsidRPr="00677854">
        <w:t xml:space="preserve"> проводилась  традиционная работа: Уроки Мужества, встречи, экскурсии, месячники оборонно-массовой работы, спортивная работа, Вахта Памяти. Появились и </w:t>
      </w:r>
      <w:r w:rsidRPr="00677854">
        <w:rPr>
          <w:b/>
        </w:rPr>
        <w:t>новые формы</w:t>
      </w:r>
      <w:r w:rsidRPr="00677854">
        <w:t xml:space="preserve"> –   акции «Солдатский платок»,  «След войны в моем доме»,  «Знамя Победы», «Свеча Памяти», благотворительная акция «Помоги ветерану», «Георгиевская ленточка»,  «Письмо солдату»,   «Мы – наследники Победы».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>Участие детей в конкурсах, проектах, акциях  способствовали повышению социальной активности учащихся, формированию активной жизненной позиции, развитию креативных  способностей:</w:t>
      </w:r>
    </w:p>
    <w:p w:rsidR="001A07C8" w:rsidRPr="00677854" w:rsidRDefault="001A07C8" w:rsidP="001A07C8">
      <w:pPr>
        <w:pStyle w:val="a5"/>
        <w:numPr>
          <w:ilvl w:val="0"/>
          <w:numId w:val="8"/>
        </w:numPr>
        <w:tabs>
          <w:tab w:val="left" w:pos="1702"/>
        </w:tabs>
        <w:ind w:left="709" w:firstLine="0"/>
        <w:jc w:val="both"/>
      </w:pPr>
      <w:r w:rsidRPr="00677854">
        <w:t>отмечена эффективная работа по участию в районном конкурсе «Георгиевская ленточка» всех классных коллективов, творческих объединений по различным номинациям;</w:t>
      </w:r>
    </w:p>
    <w:p w:rsidR="001A07C8" w:rsidRPr="00677854" w:rsidRDefault="001A07C8" w:rsidP="001A07C8">
      <w:pPr>
        <w:pStyle w:val="a5"/>
        <w:numPr>
          <w:ilvl w:val="0"/>
          <w:numId w:val="8"/>
        </w:numPr>
        <w:tabs>
          <w:tab w:val="left" w:pos="1702"/>
        </w:tabs>
        <w:ind w:left="709" w:firstLine="0"/>
        <w:jc w:val="both"/>
      </w:pPr>
      <w:r w:rsidRPr="00677854">
        <w:t>активное участие в акции «Знамя Победы»» классных коллективов 1А,2А, 2Б, 5А, 8А,8Б,8В, 9Б, 10, классов;</w:t>
      </w:r>
    </w:p>
    <w:p w:rsidR="001A07C8" w:rsidRPr="00677854" w:rsidRDefault="001A07C8" w:rsidP="001A07C8">
      <w:pPr>
        <w:pStyle w:val="a5"/>
        <w:numPr>
          <w:ilvl w:val="0"/>
          <w:numId w:val="8"/>
        </w:numPr>
        <w:tabs>
          <w:tab w:val="left" w:pos="1702"/>
        </w:tabs>
        <w:ind w:left="709" w:firstLine="0"/>
        <w:jc w:val="both"/>
      </w:pPr>
      <w:r w:rsidRPr="00677854">
        <w:t>лидирующая роль школы в организации и проведении сельских мероприятий митинг - «Памяти павших», Благотворительный концерт «Песни огненных лет»; «Свеча Памяти».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rPr>
          <w:b/>
          <w:i/>
        </w:rPr>
        <w:t>Резерв для планирования</w:t>
      </w:r>
      <w:r w:rsidRPr="00677854">
        <w:t>: в рамках реализации Программы по военно-патриотическому воспитанию необходимо продолжить исследовательскую работу классных коллективов, поисковых отрядов.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 xml:space="preserve">В этом учебном году  работали  </w:t>
      </w:r>
      <w:r w:rsidRPr="00677854">
        <w:rPr>
          <w:b/>
        </w:rPr>
        <w:t>2</w:t>
      </w:r>
      <w:r w:rsidRPr="00677854">
        <w:t xml:space="preserve">  </w:t>
      </w:r>
      <w:r w:rsidRPr="00677854">
        <w:rPr>
          <w:b/>
        </w:rPr>
        <w:t xml:space="preserve">МО классных руководителей  1 -4, 5--11х классов, подготовившие участницу районного этапа  профессионального конкурса «Воспитать человека» Теряеву Ю.В. (призер), «Учитель года» Лагутину М.В. </w:t>
      </w:r>
      <w:r w:rsidRPr="00677854">
        <w:rPr>
          <w:b/>
        </w:rPr>
        <w:lastRenderedPageBreak/>
        <w:t>(участник), участницу районного фестиваля «Каникулы – 2015» Исаеву С.В. Радюкину В.И. (победители).</w:t>
      </w:r>
      <w:r w:rsidRPr="00677854">
        <w:t xml:space="preserve"> </w:t>
      </w:r>
    </w:p>
    <w:p w:rsidR="001A07C8" w:rsidRPr="00677854" w:rsidRDefault="001A07C8" w:rsidP="001A07C8">
      <w:pPr>
        <w:pStyle w:val="a5"/>
        <w:tabs>
          <w:tab w:val="left" w:pos="6726"/>
        </w:tabs>
        <w:jc w:val="both"/>
      </w:pPr>
      <w:r w:rsidRPr="00677854">
        <w:t>На семинарах для классных руководителей рассматривались вопросы психологического сопровождения воспитательного процесса. Изучались технологии моделирования воспитательной системы класса, индивидуальные программы развития школьников, формы и методы работы с гиперактивными детьми. В плане обновления информационно-методической базы продолжала пополняться библиотека классного руководителя большим количеством методической литературы по воспитательной работе, работе с семьёй, по психолого-педагогической диагностике УВП и др.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>Своим опытом и педагогическими находками классные руководители  Воробьева Г.В., Ермолова В.Н., Теряева Ю.В. делились с коллегами, участвуя в серии открытых классных часов. В этом году продолжена работа по формированию портфолио учеников и классов. Это эффективный метод оценивания достижений учащихся и классных коллективов в целом.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>Следует отметить планомерную, педагогически грамотную и последовательную работу таких классных руководителей, как  Зиберова И.И.,Леонова Н.И., Анцупова О.А., Устименко Т.И. Они применяли различные педагогические технологии в работе с детьми, выстраивали свои отношения с родительской общественностью таким образом, что родители становились активными помощниками и участниками всех классных дел.</w:t>
      </w:r>
    </w:p>
    <w:p w:rsidR="001A07C8" w:rsidRPr="00677854" w:rsidRDefault="001A07C8" w:rsidP="001A07C8">
      <w:pPr>
        <w:ind w:firstLine="708"/>
        <w:jc w:val="both"/>
        <w:rPr>
          <w:b/>
        </w:rPr>
      </w:pPr>
      <w:r w:rsidRPr="00677854">
        <w:rPr>
          <w:b/>
        </w:rPr>
        <w:t>Рост социальной  активности</w:t>
      </w:r>
      <w:r w:rsidRPr="00677854">
        <w:t xml:space="preserve"> педагогов и школьников, их нравственное и интеллектуальное развитие можно проследить через</w:t>
      </w:r>
      <w:r w:rsidRPr="00677854">
        <w:rPr>
          <w:b/>
        </w:rPr>
        <w:t xml:space="preserve"> </w:t>
      </w:r>
      <w:r w:rsidRPr="00677854">
        <w:t>достижения</w:t>
      </w:r>
      <w:r w:rsidRPr="00677854">
        <w:rPr>
          <w:b/>
        </w:rPr>
        <w:t>.</w:t>
      </w:r>
    </w:p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jc w:val="center"/>
        <w:rPr>
          <w:b/>
        </w:rPr>
      </w:pPr>
      <w:r w:rsidRPr="00677854">
        <w:rPr>
          <w:b/>
        </w:rPr>
        <w:t>Участие обучающихся МКОУ СОШ № 11 в олимпиадах, конкурсах и других мероприятиях различных уровней  в 2014-2015 учебном году</w:t>
      </w:r>
    </w:p>
    <w:p w:rsidR="001A07C8" w:rsidRPr="00677854" w:rsidRDefault="001A07C8" w:rsidP="001A07C8">
      <w:pPr>
        <w:jc w:val="center"/>
        <w:rPr>
          <w:b/>
        </w:rPr>
      </w:pPr>
    </w:p>
    <w:tbl>
      <w:tblPr>
        <w:tblStyle w:val="afb"/>
        <w:tblW w:w="10172" w:type="dxa"/>
        <w:tblLayout w:type="fixed"/>
        <w:tblLook w:val="04A0"/>
      </w:tblPr>
      <w:tblGrid>
        <w:gridCol w:w="534"/>
        <w:gridCol w:w="3543"/>
        <w:gridCol w:w="3119"/>
        <w:gridCol w:w="2976"/>
      </w:tblGrid>
      <w:tr w:rsidR="001A07C8" w:rsidRPr="00677854" w:rsidTr="00901A89">
        <w:tc>
          <w:tcPr>
            <w:tcW w:w="534" w:type="dxa"/>
          </w:tcPr>
          <w:p w:rsidR="001A07C8" w:rsidRPr="00677854" w:rsidRDefault="001A07C8" w:rsidP="00901A89">
            <w:r w:rsidRPr="00677854">
              <w:t xml:space="preserve">№  </w:t>
            </w:r>
          </w:p>
          <w:p w:rsidR="001A07C8" w:rsidRPr="00677854" w:rsidRDefault="001A07C8" w:rsidP="00901A89">
            <w:r w:rsidRPr="00677854">
              <w:t>п/п</w:t>
            </w:r>
          </w:p>
        </w:tc>
        <w:tc>
          <w:tcPr>
            <w:tcW w:w="3543" w:type="dxa"/>
          </w:tcPr>
          <w:p w:rsidR="001A07C8" w:rsidRPr="00677854" w:rsidRDefault="001A07C8" w:rsidP="00901A89">
            <w:pPr>
              <w:jc w:val="center"/>
            </w:pPr>
            <w:r w:rsidRPr="00677854">
              <w:t>Муниципальный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уровень</w:t>
            </w:r>
          </w:p>
        </w:tc>
        <w:tc>
          <w:tcPr>
            <w:tcW w:w="3119" w:type="dxa"/>
          </w:tcPr>
          <w:p w:rsidR="001A07C8" w:rsidRPr="00677854" w:rsidRDefault="001A07C8" w:rsidP="00901A89">
            <w:pPr>
              <w:jc w:val="center"/>
            </w:pPr>
            <w:r w:rsidRPr="00677854">
              <w:t>Региональный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уровень</w:t>
            </w:r>
          </w:p>
        </w:tc>
        <w:tc>
          <w:tcPr>
            <w:tcW w:w="2976" w:type="dxa"/>
          </w:tcPr>
          <w:p w:rsidR="001A07C8" w:rsidRPr="00677854" w:rsidRDefault="001A07C8" w:rsidP="00901A89">
            <w:pPr>
              <w:jc w:val="center"/>
            </w:pPr>
            <w:r w:rsidRPr="00677854">
              <w:t>Федеральный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уровень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 xml:space="preserve">Всероссийская олимпиада школьников: 49 участников; 7 победителей: Кузьминова Юлия, 10 класс, обществознание, Запольских Анастасия, 10 класс, история (учитель Леонова Н.И.), Мальцева Александра, 7 класс, биология (учитель Зиберова Н.П.), Добриков Дмитрий, 11 класс, технология (учитель Чибисов А.И.), Вычегжанина Инна, 11 класс, физическая культура  (учитель Луценко Е.П.), Кузьминов Александр, 9 класс, физическая культура (учитель Пантелеев И.В.), Астапов Игорь, 8 класс, физическая культура (учитель Луценко Е.П.);  7 призеров: Зубцова Ирина, 9 класс, обществознание (учитель Баранова Е.А.), Атабекян Елизавета, 8 класс, биологи (учитель Логвиненко И.В.), Середняк Виталий, 10 класс, ОБЖ (учитель Афонин Г.П.), Середняк Виталий, 10 класс, физическая культура (учитель Пантелеев И.В.), Теряев Кирилл, 9 </w:t>
            </w:r>
            <w:r w:rsidRPr="00677854">
              <w:lastRenderedPageBreak/>
              <w:t>класс, физическая культура (учитель Пантелеев И.В.), Борсук Елена, 8 класс, физическая культура (учитель Луценко Е.П.), Сидорова Анастасия, 7 класс, физическая культура (учитель Луценко Е.П.).</w:t>
            </w:r>
          </w:p>
        </w:tc>
        <w:tc>
          <w:tcPr>
            <w:tcW w:w="3119" w:type="dxa"/>
          </w:tcPr>
          <w:p w:rsidR="001A07C8" w:rsidRPr="00677854" w:rsidRDefault="001A07C8" w:rsidP="00901A89">
            <w:r w:rsidRPr="00677854">
              <w:lastRenderedPageBreak/>
              <w:t>Всероссийская олимпиада школьников - 3 участника Запольских Анастасия, 10 класс, история (учитель Леонова Н.И.),  Вычегжанина Инна, 11 класс, физическая культура  (учитель Луценко Е.П.), Кузьминов Александр, 9 класс, физическая культура (учитель Пантелеев И.В.).</w:t>
            </w:r>
          </w:p>
          <w:p w:rsidR="001A07C8" w:rsidRPr="00677854" w:rsidRDefault="001A07C8" w:rsidP="00901A89">
            <w:pPr>
              <w:ind w:left="68"/>
            </w:pPr>
          </w:p>
        </w:tc>
        <w:tc>
          <w:tcPr>
            <w:tcW w:w="2976" w:type="dxa"/>
          </w:tcPr>
          <w:p w:rsidR="001A07C8" w:rsidRPr="00677854" w:rsidRDefault="001A07C8" w:rsidP="00901A89">
            <w:r w:rsidRPr="00677854">
              <w:t>Научно-техническая конференция «Открытый мир. Старт в науку». Российский государственный аграрный университет – МСХА     К.А. Тимирязева: Зубцова Ирина, 9 класс, диплом призера (учителя Зубцова Н.В., Воробьева Г.В.)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Олимпиада младших школьников: 6 участников, 1 призер – Боброва Софья, 4 класс, английский язык (учитель Моногарова С.А.)</w:t>
            </w:r>
          </w:p>
        </w:tc>
        <w:tc>
          <w:tcPr>
            <w:tcW w:w="3119" w:type="dxa"/>
          </w:tcPr>
          <w:p w:rsidR="001A07C8" w:rsidRPr="00677854" w:rsidRDefault="001A07C8" w:rsidP="00901A89">
            <w:r w:rsidRPr="00677854">
              <w:t>Краевой научно-практической конференции «В науку первые шаги», СКФУ:  5 участников; 1 призер – Зубцова Ирина, 9 класс (учитель Воробьева Г.В.)</w:t>
            </w:r>
          </w:p>
        </w:tc>
        <w:tc>
          <w:tcPr>
            <w:tcW w:w="2976" w:type="dxa"/>
          </w:tcPr>
          <w:p w:rsidR="001A07C8" w:rsidRPr="00677854" w:rsidRDefault="001A07C8" w:rsidP="00901A89">
            <w:pPr>
              <w:rPr>
                <w:b/>
              </w:rPr>
            </w:pPr>
            <w:r w:rsidRPr="00677854">
              <w:t>Соревнования молодых исследователей программы «Шаг в будущее» в  Северо-Кавказском федеральном округе Российской Федерации, 3 участника: Воробьев Владислав, 11 класс (учитель Климова С.А.), Середняк Виталий, 10 класс (учитель Воробьева Г.В.), Зубцова Ирина, 9 класс (учитель Зубцова Н.В.)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44 районный слет юных туристов-краеведов: 1-е командное место в общем зачете, 1-е место в зачетном виде «Туристическая техника», 1-е место в конкурсной программе «Краеведение», 2-е место в зачетном виде «Туристическая полоса препятствий» (учитель Пантелеев И.В.)</w:t>
            </w:r>
          </w:p>
        </w:tc>
        <w:tc>
          <w:tcPr>
            <w:tcW w:w="3119" w:type="dxa"/>
          </w:tcPr>
          <w:p w:rsidR="001A07C8" w:rsidRPr="00677854" w:rsidRDefault="001A07C8" w:rsidP="00901A89">
            <w:r w:rsidRPr="00677854">
              <w:t>Краевой конкурс «Юннат-2014»: Зубцова Ирина, 9 класс, грамота за активное участие, Кузьминова Юлия,  10 класс - грамота за активное участие (учитель Воробьева Е.А.)</w:t>
            </w:r>
          </w:p>
        </w:tc>
        <w:tc>
          <w:tcPr>
            <w:tcW w:w="2976" w:type="dxa"/>
          </w:tcPr>
          <w:p w:rsidR="001A07C8" w:rsidRPr="00677854" w:rsidRDefault="001A07C8" w:rsidP="00901A89">
            <w:r w:rsidRPr="00677854">
              <w:t xml:space="preserve">Дистанционная общероссийская предметная олимпиада по русскому языку «Олимпус» (г.Калининград), зимняя сессия: 3 место Смагина И. 4 кл. (учитель Стрельцова Т.М.), 5 место Бондаренко Е. 5 кл. (учитель Петина С.Б.) , 7 место Пхиденко И. 5 кл. (учитель Ермолова В.Н.), 8 место Малыш-Федорцов П. 6 кл. (учитель Смагина В.В.), 9 место Сидорова А. 6 кл. (учитель Ермолова В.Н.),  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 xml:space="preserve">Научно-практическая конференция «Первые шаги в науку»: 9 участников; 2 победителя: Середняк Виталий, 10 класс, секция «Психология, социология» (учитель Воробьева Г.В.), Воробьев Владислав, 11 класс, секция «Физика» (учитель Климова С.А.),;  4 призера: Климов Семен, 5 класс, секция «Робототехника» (учитель Климова С.А.), Мальцева Александра, 7 класс, секция «Физика» (учитель Климова С.А.), Середняк Виталий, 10 класс, секция «Литературоведение» (учитель Ермолова В.Н.), Кузьминова Юлия, 10 класс, секция «Биология» (учитель Воробьева Е.А.)   </w:t>
            </w:r>
          </w:p>
        </w:tc>
        <w:tc>
          <w:tcPr>
            <w:tcW w:w="3119" w:type="dxa"/>
          </w:tcPr>
          <w:p w:rsidR="001A07C8" w:rsidRPr="00677854" w:rsidRDefault="001A07C8" w:rsidP="00901A89">
            <w:r w:rsidRPr="00677854">
              <w:t>Краевая многопредметная дистанционная олимпиада «Интеллект»: 98 участников, 3 победителя -  Ледовской Денис, 8 класс, история (учитель Леонова Н.И.), Ефимова Диана, 4 класс, информатика (учитель Анцупова Л.П.), Теряев Назар, 2 класс, английский язык (учитель Теряева Ю.В.); 2 призера – Романенко Александра, 2 класс, математика (учитель Исаева С.В.), Ефимов Кирилл, 3 класс, информатика (учитель Анисимова Т.И.)</w:t>
            </w:r>
          </w:p>
        </w:tc>
        <w:tc>
          <w:tcPr>
            <w:tcW w:w="2976" w:type="dxa"/>
          </w:tcPr>
          <w:p w:rsidR="001A07C8" w:rsidRPr="00677854" w:rsidRDefault="001A07C8" w:rsidP="00901A89">
            <w:r w:rsidRPr="00677854">
              <w:t xml:space="preserve">Дистанционный международный детский творческий фестиваль «Апельсин»: 6 Дипломов в номинации «Наука и исследование» - Кузьминова Юлия, 10 класс (адрес работы на сайте фестиваля: </w:t>
            </w:r>
            <w:hyperlink r:id="rId11" w:history="1">
              <w:r w:rsidRPr="00677854">
                <w:rPr>
                  <w:rStyle w:val="a4"/>
                </w:rPr>
                <w:t>http://51855.mdtf.ru</w:t>
              </w:r>
            </w:hyperlink>
            <w:r w:rsidRPr="00677854">
              <w:t>); Кузьминова Юлия, 10 класс, Середняк Виталий, 10 класс; Зубцова Ирина, 9 класс; Вычегжанина Инна, 11 класс; Кузьминова Юлия, 10; Лагутина Ангелина, 8 класс (учитель Воробьева Е.А.)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Соревнования в рамках Фестиваля Всероссийского физкультурно-</w:t>
            </w:r>
            <w:r w:rsidRPr="00677854">
              <w:lastRenderedPageBreak/>
              <w:t xml:space="preserve">оздоровительного комплекса ГТО: 3-е командное место (Щепетьева Дарья, 6 класс, Павлова И., 7 класс,  Кузьминов Кирилл, 8 класс, Чибисов Даниил, 6 класс (учителя Луценко Е.П., Пантелеев И.В.) </w:t>
            </w:r>
          </w:p>
        </w:tc>
        <w:tc>
          <w:tcPr>
            <w:tcW w:w="3119" w:type="dxa"/>
          </w:tcPr>
          <w:p w:rsidR="001A07C8" w:rsidRPr="00677854" w:rsidRDefault="001A07C8" w:rsidP="00901A89">
            <w:r w:rsidRPr="00677854">
              <w:lastRenderedPageBreak/>
              <w:t xml:space="preserve">Конкурс  юных исследователей окружающей </w:t>
            </w:r>
            <w:r w:rsidRPr="00677854">
              <w:lastRenderedPageBreak/>
              <w:t>среды: Зубцова Ирина, 9 класс, 1-е место в номинации «Экология человека и его здоровье», Кузьминова Юлия, 10 класс, 3-е место в номинации «Агроэкология» (учитель Воробьева Е.А.)</w:t>
            </w:r>
          </w:p>
        </w:tc>
        <w:tc>
          <w:tcPr>
            <w:tcW w:w="2976" w:type="dxa"/>
          </w:tcPr>
          <w:p w:rsidR="001A07C8" w:rsidRPr="00677854" w:rsidRDefault="001A07C8" w:rsidP="00901A89">
            <w:r w:rsidRPr="00677854">
              <w:lastRenderedPageBreak/>
              <w:t xml:space="preserve">Публикации в электронном периодическом издании </w:t>
            </w:r>
            <w:r w:rsidRPr="00677854">
              <w:lastRenderedPageBreak/>
              <w:t>«Педагогический мир» (PEDMIR.RU):  10 Свидетельств о публикациях: Кузьминова Юлия, 10 класс, Середняк Виталий, 10 класс; Кузьминова Виктория, 8 класс; группа из 9 учащихся 7-9 класов; Лагутина Ангелина, 8 класс;  Фуркулица Юлия, 8 класс; Кузьминова Юлия, 10 класс – 3 работы; Зубцова Ирина, 9 класс; Вычегжанина Инна, 11 класс (учитель Воробьева Е.А.)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Соревнования в рамках Фестиваля Всероссийского физкультурно-оздоровительного комплекса ГТО: Щепетьева Дарья, 6 класс, грамота стрельбе,  грамота за выполнение нормативов 3 ступени в беге 60 м., грамота за выполнение нормативов 3 ступени в наклонах вперед, грамота за выполнение нормативов 3 ступени в прыжках в длину, грамота за выполнение нормативов 3 ступени в сгибании-разгибании рук ; Кузьминов Кирилл, 8 класс, грамота за выполнение нормативов 4 ступени в поднимании туловища (учитель Луценко Е.П.)</w:t>
            </w:r>
          </w:p>
        </w:tc>
        <w:tc>
          <w:tcPr>
            <w:tcW w:w="3119" w:type="dxa"/>
          </w:tcPr>
          <w:p w:rsidR="001A07C8" w:rsidRPr="00677854" w:rsidRDefault="001A07C8" w:rsidP="00901A89">
            <w:r w:rsidRPr="00677854">
              <w:t>Творческий конкурс среди детей и молодежи «Наследники Победы»: Смагина Ирина, 5 класс, 2-е место в номинации «Сочинение», (учитель Смагина В.В.)</w:t>
            </w:r>
          </w:p>
        </w:tc>
        <w:tc>
          <w:tcPr>
            <w:tcW w:w="2976" w:type="dxa"/>
          </w:tcPr>
          <w:p w:rsidR="001A07C8" w:rsidRPr="00677854" w:rsidRDefault="001A07C8" w:rsidP="00901A89">
            <w:r w:rsidRPr="00677854">
              <w:rPr>
                <w:lang w:val="en-US"/>
              </w:rPr>
              <w:t>IIIV</w:t>
            </w:r>
            <w:r w:rsidRPr="00677854">
              <w:t xml:space="preserve"> Всероссийский интернет-конкурс учебных проектов в образовательной области «Технология»: 5 участников (сертификаты участия) (учитель Воробьева Е.А.)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Культурологическая конференция школьников, посвященная Дням славянской письменности и культуры – 2015: 4 участника, 1 призер - Сергеева Елизавета, 7 класс, номинация «Компьютерная презентация, мультимедийный сюжет»</w:t>
            </w:r>
          </w:p>
        </w:tc>
        <w:tc>
          <w:tcPr>
            <w:tcW w:w="3119" w:type="dxa"/>
          </w:tcPr>
          <w:p w:rsidR="001A07C8" w:rsidRPr="00677854" w:rsidRDefault="001A07C8" w:rsidP="00901A89">
            <w:r w:rsidRPr="00677854">
              <w:t>Х межрегиональный фестиваль – конкурс детских и молодежных СМИ «На 45-й параллели»: 4 участника (учитель Ермолова В.Н.)</w:t>
            </w:r>
          </w:p>
        </w:tc>
        <w:tc>
          <w:tcPr>
            <w:tcW w:w="2976" w:type="dxa"/>
          </w:tcPr>
          <w:p w:rsidR="001A07C8" w:rsidRPr="00677854" w:rsidRDefault="001A07C8" w:rsidP="00901A89">
            <w:r w:rsidRPr="00677854">
              <w:rPr>
                <w:lang w:val="en-US"/>
              </w:rPr>
              <w:t>IV</w:t>
            </w:r>
            <w:r w:rsidRPr="00677854">
              <w:t xml:space="preserve"> дистанционный Всероссийский игра-конкурс «Единство формул и пера. Осенняя сессия» (по материалам ГИА и ЕГЭ): 7 участников (сертификаты участия) (учитель Дорохина И.А.)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 xml:space="preserve">Соревнования по легкой атлетике: Щепетьева Дарья, 6 класс,1-е место в беге на дистанцию 60 м., 2-е место по прыжкам в длину с места (учитель Луценко Е.П.), Вычегжанин Максим, 9 класс, 2-е место по метанию мяча (учитель Пантелеев И.В.), Чибисов Даниил, 6 класс, 3-е место по прыжкам в длину с места (учитель Луценко Е.П.), Борсук Елена, 8 класс, 3-е место по бегуна дистанцию 100 м. (учитель Луценко Е.П.), Кузьминов Максим, 7 класс, 3-е место по прыжкам в длину с места </w:t>
            </w:r>
            <w:r w:rsidRPr="00677854">
              <w:lastRenderedPageBreak/>
              <w:t>(учитель Луценко Е.П.)</w:t>
            </w:r>
          </w:p>
        </w:tc>
        <w:tc>
          <w:tcPr>
            <w:tcW w:w="3119" w:type="dxa"/>
          </w:tcPr>
          <w:p w:rsidR="001A07C8" w:rsidRPr="00677854" w:rsidRDefault="001A07C8" w:rsidP="00901A89">
            <w:r w:rsidRPr="00677854">
              <w:lastRenderedPageBreak/>
              <w:t>47 районный слет УПБ: 6 участников, 1 призер – Кузьминова Юлия, 5 место в конкурсе «Ландшафтный дизайн» (учитель Бугаенко Л.А.)</w:t>
            </w:r>
          </w:p>
        </w:tc>
        <w:tc>
          <w:tcPr>
            <w:tcW w:w="2976" w:type="dxa"/>
          </w:tcPr>
          <w:p w:rsidR="001A07C8" w:rsidRPr="00677854" w:rsidRDefault="001A07C8" w:rsidP="00901A89">
            <w:r w:rsidRPr="00677854">
              <w:t>«Центр дистанционной сертификации учащихся» Дистанционная олимпиада  «ФГОС. Тест»: 18 участников –по английскому языку (учителя Лагутина И.П., Теряева Ю.В.)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Соревнования по мини-футболу: 3-е общекомандное место, 1-е место среди юношей 2003 – 2004 гг., 2-е место среди юношей 1999 – 2000 гг. (учитель Пантелеев И.В.)</w:t>
            </w:r>
          </w:p>
        </w:tc>
        <w:tc>
          <w:tcPr>
            <w:tcW w:w="3119" w:type="dxa"/>
          </w:tcPr>
          <w:p w:rsidR="001A07C8" w:rsidRPr="00677854" w:rsidRDefault="001A07C8" w:rsidP="00901A89">
            <w:r w:rsidRPr="00677854">
              <w:rPr>
                <w:lang w:val="en-US"/>
              </w:rPr>
              <w:t>IV</w:t>
            </w:r>
            <w:r w:rsidRPr="00677854">
              <w:t xml:space="preserve"> краевая олимпиада ученических производственных бригад. СтАУ: Воробьев Владислав, 11 класс, 3-е место в конкурсе «Механик» (учитель Климова С.А.)</w:t>
            </w:r>
          </w:p>
        </w:tc>
        <w:tc>
          <w:tcPr>
            <w:tcW w:w="2976" w:type="dxa"/>
          </w:tcPr>
          <w:p w:rsidR="001A07C8" w:rsidRPr="00677854" w:rsidRDefault="001A07C8" w:rsidP="00901A89">
            <w:r w:rsidRPr="00677854">
              <w:rPr>
                <w:lang w:val="en-US"/>
              </w:rPr>
              <w:t>VII</w:t>
            </w:r>
            <w:r w:rsidRPr="00677854">
              <w:t xml:space="preserve"> Общероссийская олимпиада школьников по основам православной культуры: 9 участников (учителя Баранова Е.А., Леонова Н.И.)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Акция «День гражданских инициатив»: Каменева Ирина, 8 класс, Грамота за активное участие в акции и подготовку проекта (учителя Баранова Е.А., Леонова Н.И.)</w:t>
            </w:r>
          </w:p>
        </w:tc>
        <w:tc>
          <w:tcPr>
            <w:tcW w:w="3119" w:type="dxa"/>
          </w:tcPr>
          <w:p w:rsidR="001A07C8" w:rsidRPr="00677854" w:rsidRDefault="001A07C8" w:rsidP="00901A89">
            <w:r w:rsidRPr="00677854">
              <w:t>Конкурс «Юннат – 2014»: Зубцова Ирина, 9 класс, Грамота за активное участие (учитель Воробьева Е.А.)</w:t>
            </w:r>
          </w:p>
        </w:tc>
        <w:tc>
          <w:tcPr>
            <w:tcW w:w="2976" w:type="dxa"/>
          </w:tcPr>
          <w:p w:rsidR="001A07C8" w:rsidRPr="00677854" w:rsidRDefault="001A07C8" w:rsidP="00901A89">
            <w:r w:rsidRPr="00677854">
              <w:t>Открытая всероссийская интеллектуальная олимпиада «Наше наследие»: «Великая Отечественная война. Города-герои» 8 участников (учителя Баранова Е.А., Леонова Н.И.)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Конкурс «Новогодняя стенгазета»: Свершков Ярослав, 5 класс, 2-е место в номинации «Классическая газета», Винокуров Даниил, 6 класс, 2-е место в номинации «Новогодний лес: место чудес», Черенева Екатеринна, 5 класс, 3-е место в номинации «Вечеринка от снежинки», Сергеева Елизавета, 3-е место в номинации «Новогодний лес: место чудес» (учитель Ермолова В.Н.)</w:t>
            </w:r>
          </w:p>
        </w:tc>
        <w:tc>
          <w:tcPr>
            <w:tcW w:w="3119" w:type="dxa"/>
          </w:tcPr>
          <w:p w:rsidR="001A07C8" w:rsidRPr="00677854" w:rsidRDefault="001A07C8" w:rsidP="00901A89">
            <w:r w:rsidRPr="00677854">
              <w:t>Конкурс общеобразовательных организаций России, развивающих ученическое самоуправление, Диплом за активное участие.</w:t>
            </w:r>
          </w:p>
        </w:tc>
        <w:tc>
          <w:tcPr>
            <w:tcW w:w="2976" w:type="dxa"/>
          </w:tcPr>
          <w:p w:rsidR="001A07C8" w:rsidRPr="00677854" w:rsidRDefault="001A07C8" w:rsidP="00901A89">
            <w:r w:rsidRPr="00677854">
              <w:t>Центр современных дистанционных образовательных технологий. Всероссийская олимпиада по математике для 5- 11 классов «Рыжий кот»: 5 участников, 4 призера – Лагутина Светлана, 6 класс, Лагутин Никита, 6 класс, Воробьева Виктория, 6класс, Никульникова Анастасия, 6 класс, Хитриков Максим, 5 класс, (учитель Лагутина М.В.)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Эстафета Памяти «Память в граните»: Каменева Ирина, 8 класс, Диплом победителя  (учителя Баранова Е.А., Леонова Н.И.)</w:t>
            </w:r>
          </w:p>
        </w:tc>
        <w:tc>
          <w:tcPr>
            <w:tcW w:w="3119" w:type="dxa"/>
          </w:tcPr>
          <w:p w:rsidR="001A07C8" w:rsidRPr="00677854" w:rsidRDefault="001A07C8" w:rsidP="00901A89">
            <w:r w:rsidRPr="00677854">
              <w:t>Конкурс-выставка научно-технического творчества молодежи «Таланты ХХ</w:t>
            </w:r>
            <w:r w:rsidRPr="00677854">
              <w:rPr>
                <w:lang w:val="en-US"/>
              </w:rPr>
              <w:t>I</w:t>
            </w:r>
            <w:r w:rsidRPr="00677854">
              <w:t xml:space="preserve"> век» 2015: Сергеева Елизавета, 7 класс, участница.</w:t>
            </w:r>
          </w:p>
        </w:tc>
        <w:tc>
          <w:tcPr>
            <w:tcW w:w="2976" w:type="dxa"/>
          </w:tcPr>
          <w:p w:rsidR="001A07C8" w:rsidRPr="00677854" w:rsidRDefault="001A07C8" w:rsidP="00901A89">
            <w:r w:rsidRPr="00677854">
              <w:rPr>
                <w:lang w:val="en-US"/>
              </w:rPr>
              <w:t>XVI</w:t>
            </w:r>
            <w:r w:rsidRPr="00677854">
              <w:t xml:space="preserve"> Международный фестиваль-конкурс молодых исполнителей «Союз талантов России», г. Сочи.: Парахина Полина, 5 класс, Диплом лауреата 1-й степени (Гаевая С.В.)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Конкурс-выставка научно-технического творчества молодежи «Таланты ХХ</w:t>
            </w:r>
            <w:r w:rsidRPr="00677854">
              <w:rPr>
                <w:lang w:val="en-US"/>
              </w:rPr>
              <w:t>I</w:t>
            </w:r>
            <w:r w:rsidRPr="00677854">
              <w:t xml:space="preserve"> век» 2015: Сергеева Елизавета, 7 класс – 1-е место в номинации «Робототехника и интеллектуальные системы», Климов Семен, 5 класс, 2-е место в номинации  «Техническое конструирование и моделирование» (учитель Климова С.А.)</w:t>
            </w:r>
          </w:p>
        </w:tc>
        <w:tc>
          <w:tcPr>
            <w:tcW w:w="3119" w:type="dxa"/>
          </w:tcPr>
          <w:p w:rsidR="001A07C8" w:rsidRPr="00677854" w:rsidRDefault="001A07C8" w:rsidP="00901A89">
            <w:r w:rsidRPr="00677854">
              <w:t>Конкурс юных вокалистов «Остров детства»: Парахина Полина, 5 класс, Диплом активного участника конкурса.</w:t>
            </w:r>
          </w:p>
        </w:tc>
        <w:tc>
          <w:tcPr>
            <w:tcW w:w="2976" w:type="dxa"/>
          </w:tcPr>
          <w:p w:rsidR="001A07C8" w:rsidRPr="00677854" w:rsidRDefault="001A07C8" w:rsidP="00901A89">
            <w:r w:rsidRPr="00677854">
              <w:t>Дистанционная Всероссийская  предметная олимпиада по русскому языку «Олимпус». Зимняя  сессия: 14 участников, 5 призеров.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Районный конкурс на лучшего чтеца стихотворного текста «Моя душа чудесного искала…»: 3 участника.</w:t>
            </w:r>
          </w:p>
        </w:tc>
        <w:tc>
          <w:tcPr>
            <w:tcW w:w="3119" w:type="dxa"/>
          </w:tcPr>
          <w:p w:rsidR="001A07C8" w:rsidRPr="00677854" w:rsidRDefault="001A07C8" w:rsidP="00901A89"/>
        </w:tc>
        <w:tc>
          <w:tcPr>
            <w:tcW w:w="2976" w:type="dxa"/>
          </w:tcPr>
          <w:p w:rsidR="001A07C8" w:rsidRPr="00677854" w:rsidRDefault="001A07C8" w:rsidP="00901A89">
            <w:r w:rsidRPr="00677854">
              <w:t xml:space="preserve">Открытый областной конкурс творческих работ по эгнегосбережению «Наш теплый дом 2014». Ярославская область: Воробьев Владислав, 11 класс, свидетельство </w:t>
            </w:r>
            <w:r w:rsidRPr="00677854">
              <w:lastRenderedPageBreak/>
              <w:t>участника (учитель Климова С.А.)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Творческий конкурс среди детей и молодежи «Наследники Победы»: Середняк Виталий, 10 класс, 1-е место  в номинации «Сочинение», (учитель Ермолова В.Н.),  Смагина Ирина, 5 класс, 2-е место в номинации «Сочинение», (учитель Смагина В.В.)</w:t>
            </w:r>
          </w:p>
        </w:tc>
        <w:tc>
          <w:tcPr>
            <w:tcW w:w="3119" w:type="dxa"/>
          </w:tcPr>
          <w:p w:rsidR="001A07C8" w:rsidRPr="00677854" w:rsidRDefault="001A07C8" w:rsidP="00901A89"/>
        </w:tc>
        <w:tc>
          <w:tcPr>
            <w:tcW w:w="2976" w:type="dxa"/>
          </w:tcPr>
          <w:p w:rsidR="001A07C8" w:rsidRPr="00677854" w:rsidRDefault="001A07C8" w:rsidP="00901A89">
            <w:r w:rsidRPr="00677854">
              <w:t xml:space="preserve">Заочный конкурс «Русский медвежонок – языкознание для всех»: 93 участника, 7 грамот победителей 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Спартакиада ОФП молодежи допризывного возраста: 1-е место в соревнованиях по подтягиванию (2000-2001 г. р.), 3-е место в соревнованиях по бегу (2000-2001 г. р.), 3-е место в соревнованиях по бегу (1997-1999 г. р.) (учитель Афонин Г.П.)</w:t>
            </w:r>
          </w:p>
        </w:tc>
        <w:tc>
          <w:tcPr>
            <w:tcW w:w="3119" w:type="dxa"/>
          </w:tcPr>
          <w:p w:rsidR="001A07C8" w:rsidRPr="00677854" w:rsidRDefault="001A07C8" w:rsidP="00901A89"/>
        </w:tc>
        <w:tc>
          <w:tcPr>
            <w:tcW w:w="2976" w:type="dxa"/>
          </w:tcPr>
          <w:p w:rsidR="001A07C8" w:rsidRPr="00677854" w:rsidRDefault="001A07C8" w:rsidP="00901A89">
            <w:r w:rsidRPr="00677854">
              <w:t>Международная дистанционная олимпиада по предметам проекта «Инфоурок»: 15 участников,  5 победителей, 9 призеров.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47 районный слет УПБ: 4 победителя, 4 призера</w:t>
            </w:r>
          </w:p>
        </w:tc>
        <w:tc>
          <w:tcPr>
            <w:tcW w:w="3119" w:type="dxa"/>
          </w:tcPr>
          <w:p w:rsidR="001A07C8" w:rsidRPr="00677854" w:rsidRDefault="001A07C8" w:rsidP="00901A89"/>
        </w:tc>
        <w:tc>
          <w:tcPr>
            <w:tcW w:w="2976" w:type="dxa"/>
          </w:tcPr>
          <w:p w:rsidR="001A07C8" w:rsidRPr="00677854" w:rsidRDefault="001A07C8" w:rsidP="00901A89">
            <w:r w:rsidRPr="00677854">
              <w:t>Международный конкурс-игра по английскому языку «Лев»: 9 участников, 2 победителя (учитель Теряева Ю.В.)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Фотоконкурс «Слава земле Петровской!»: Целовальников Владислав, 8 класс, 1-е место в номинации «Зарисовки на вольную тему», Анцупов Владислав, 8 класс, 1-е место в номинации «Портрет жителя района»</w:t>
            </w:r>
          </w:p>
        </w:tc>
        <w:tc>
          <w:tcPr>
            <w:tcW w:w="3119" w:type="dxa"/>
          </w:tcPr>
          <w:p w:rsidR="001A07C8" w:rsidRPr="00677854" w:rsidRDefault="001A07C8" w:rsidP="00901A89"/>
        </w:tc>
        <w:tc>
          <w:tcPr>
            <w:tcW w:w="2976" w:type="dxa"/>
          </w:tcPr>
          <w:p w:rsidR="001A07C8" w:rsidRPr="00677854" w:rsidRDefault="001A07C8" w:rsidP="00901A89">
            <w:r w:rsidRPr="00677854">
              <w:t>Конкурс  юных исследователей окружающей среды: Зубцова Ирина, 9 класс, Диплом участника (учитель Воробьева Е.А.)</w:t>
            </w:r>
          </w:p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Соревнования по футболу на приз «Кожаный мяч»: 1-е место среди юношей средней возрастной группы, 2-е место среди юношей старшей  возрастной группы, 2-е место среди юношей младшей  возрастной группы (учитель Пантелеев И.В.)</w:t>
            </w:r>
          </w:p>
        </w:tc>
        <w:tc>
          <w:tcPr>
            <w:tcW w:w="3119" w:type="dxa"/>
          </w:tcPr>
          <w:p w:rsidR="001A07C8" w:rsidRPr="00677854" w:rsidRDefault="001A07C8" w:rsidP="00901A89"/>
        </w:tc>
        <w:tc>
          <w:tcPr>
            <w:tcW w:w="2976" w:type="dxa"/>
          </w:tcPr>
          <w:p w:rsidR="001A07C8" w:rsidRPr="00677854" w:rsidRDefault="001A07C8" w:rsidP="00901A89"/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Конкурс солистов, хоровых и танцевальных коллективов:  Парахина Полина, 5 класс, 1-е место в номинации «Солисты», 2-е место хоровой коллектив «Мелодия» (учитель Ковалева Л.А.), 3-е место танцевальный дуэт «Фламинго», Группа «Каприз» - грамота за активное участие.</w:t>
            </w:r>
          </w:p>
        </w:tc>
        <w:tc>
          <w:tcPr>
            <w:tcW w:w="3119" w:type="dxa"/>
          </w:tcPr>
          <w:p w:rsidR="001A07C8" w:rsidRPr="00677854" w:rsidRDefault="001A07C8" w:rsidP="00901A89"/>
        </w:tc>
        <w:tc>
          <w:tcPr>
            <w:tcW w:w="2976" w:type="dxa"/>
          </w:tcPr>
          <w:p w:rsidR="001A07C8" w:rsidRPr="00677854" w:rsidRDefault="001A07C8" w:rsidP="00901A89"/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Социально-патриотическая акция «Георгиевская ленточка», 1-е место</w:t>
            </w:r>
          </w:p>
        </w:tc>
        <w:tc>
          <w:tcPr>
            <w:tcW w:w="3119" w:type="dxa"/>
          </w:tcPr>
          <w:p w:rsidR="001A07C8" w:rsidRPr="00677854" w:rsidRDefault="001A07C8" w:rsidP="00901A89"/>
        </w:tc>
        <w:tc>
          <w:tcPr>
            <w:tcW w:w="2976" w:type="dxa"/>
          </w:tcPr>
          <w:p w:rsidR="001A07C8" w:rsidRPr="00677854" w:rsidRDefault="001A07C8" w:rsidP="00901A89"/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Конкурс «Я - Лидер»: Зубцова Ирина, 9 класс, 1-е место.</w:t>
            </w:r>
          </w:p>
        </w:tc>
        <w:tc>
          <w:tcPr>
            <w:tcW w:w="3119" w:type="dxa"/>
          </w:tcPr>
          <w:p w:rsidR="001A07C8" w:rsidRPr="00677854" w:rsidRDefault="001A07C8" w:rsidP="00901A89"/>
        </w:tc>
        <w:tc>
          <w:tcPr>
            <w:tcW w:w="2976" w:type="dxa"/>
          </w:tcPr>
          <w:p w:rsidR="001A07C8" w:rsidRPr="00677854" w:rsidRDefault="001A07C8" w:rsidP="00901A89"/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 xml:space="preserve">Акция «Спорт – альтернатива пагубным привычкам».:  Лагутина Светлана, 7 класс, Грамота за </w:t>
            </w:r>
            <w:r w:rsidRPr="00677854">
              <w:lastRenderedPageBreak/>
              <w:t>лучшую работу в  номинации «Исследовательская работа», Осыченко Кристина, 8 класс,  Грамота за лучшую работу в  номинации «Исследовательская работа» , Парахина оксана, 7 класс, за лучшую работу в  номинации «Литературная работа» (учитель Луценко Е.П.)</w:t>
            </w:r>
          </w:p>
        </w:tc>
        <w:tc>
          <w:tcPr>
            <w:tcW w:w="3119" w:type="dxa"/>
          </w:tcPr>
          <w:p w:rsidR="001A07C8" w:rsidRPr="00677854" w:rsidRDefault="001A07C8" w:rsidP="00901A89"/>
        </w:tc>
        <w:tc>
          <w:tcPr>
            <w:tcW w:w="2976" w:type="dxa"/>
          </w:tcPr>
          <w:p w:rsidR="001A07C8" w:rsidRPr="00677854" w:rsidRDefault="001A07C8" w:rsidP="00901A89"/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 xml:space="preserve">Фестиваль творческой молодежи «Души прекрасные порывы» «Под салютом великой Победы»: Мальцева Александра, 7 класс – Диплом </w:t>
            </w:r>
            <w:r w:rsidRPr="00677854">
              <w:rPr>
                <w:lang w:val="en-US"/>
              </w:rPr>
              <w:t>II</w:t>
            </w:r>
            <w:r w:rsidRPr="00677854">
              <w:t xml:space="preserve"> степени в номинации «Видеосюжет».</w:t>
            </w:r>
          </w:p>
        </w:tc>
        <w:tc>
          <w:tcPr>
            <w:tcW w:w="3119" w:type="dxa"/>
          </w:tcPr>
          <w:p w:rsidR="001A07C8" w:rsidRPr="00677854" w:rsidRDefault="001A07C8" w:rsidP="00901A89"/>
        </w:tc>
        <w:tc>
          <w:tcPr>
            <w:tcW w:w="2976" w:type="dxa"/>
          </w:tcPr>
          <w:p w:rsidR="001A07C8" w:rsidRPr="00677854" w:rsidRDefault="001A07C8" w:rsidP="00901A89"/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Конкурс инсценированной песни «Память, которой не будет конца»: Моисеева Алена, 9 класс, участница.</w:t>
            </w:r>
          </w:p>
        </w:tc>
        <w:tc>
          <w:tcPr>
            <w:tcW w:w="3119" w:type="dxa"/>
          </w:tcPr>
          <w:p w:rsidR="001A07C8" w:rsidRPr="00677854" w:rsidRDefault="001A07C8" w:rsidP="00901A89"/>
        </w:tc>
        <w:tc>
          <w:tcPr>
            <w:tcW w:w="2976" w:type="dxa"/>
          </w:tcPr>
          <w:p w:rsidR="001A07C8" w:rsidRPr="00677854" w:rsidRDefault="001A07C8" w:rsidP="00901A89"/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Соревнования «Президентские состязания»: 3-е командное место.</w:t>
            </w:r>
          </w:p>
        </w:tc>
        <w:tc>
          <w:tcPr>
            <w:tcW w:w="3119" w:type="dxa"/>
          </w:tcPr>
          <w:p w:rsidR="001A07C8" w:rsidRPr="00677854" w:rsidRDefault="001A07C8" w:rsidP="00901A89"/>
        </w:tc>
        <w:tc>
          <w:tcPr>
            <w:tcW w:w="2976" w:type="dxa"/>
          </w:tcPr>
          <w:p w:rsidR="001A07C8" w:rsidRPr="00677854" w:rsidRDefault="001A07C8" w:rsidP="00901A89"/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Смотр-конкурс ЮИД «Законы дорог уважай!»: Дорохин Константин, 4 класс, 3-е место на этапе «Фигурное вождение» (учитель Афонин Г.П.)</w:t>
            </w:r>
          </w:p>
        </w:tc>
        <w:tc>
          <w:tcPr>
            <w:tcW w:w="3119" w:type="dxa"/>
          </w:tcPr>
          <w:p w:rsidR="001A07C8" w:rsidRPr="00677854" w:rsidRDefault="001A07C8" w:rsidP="00901A89"/>
        </w:tc>
        <w:tc>
          <w:tcPr>
            <w:tcW w:w="2976" w:type="dxa"/>
          </w:tcPr>
          <w:p w:rsidR="001A07C8" w:rsidRPr="00677854" w:rsidRDefault="001A07C8" w:rsidP="00901A89"/>
        </w:tc>
      </w:tr>
      <w:tr w:rsidR="001A07C8" w:rsidRPr="00677854" w:rsidTr="00901A89">
        <w:tc>
          <w:tcPr>
            <w:tcW w:w="53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543" w:type="dxa"/>
          </w:tcPr>
          <w:p w:rsidR="001A07C8" w:rsidRPr="00677854" w:rsidRDefault="001A07C8" w:rsidP="00901A89">
            <w:r w:rsidRPr="00677854">
              <w:t>Конкурс творческих работ в рамках Всероссийской акции «Письмо Победы»: 2 участника</w:t>
            </w:r>
          </w:p>
        </w:tc>
        <w:tc>
          <w:tcPr>
            <w:tcW w:w="3119" w:type="dxa"/>
          </w:tcPr>
          <w:p w:rsidR="001A07C8" w:rsidRPr="00677854" w:rsidRDefault="001A07C8" w:rsidP="00901A89"/>
        </w:tc>
        <w:tc>
          <w:tcPr>
            <w:tcW w:w="2976" w:type="dxa"/>
          </w:tcPr>
          <w:p w:rsidR="001A07C8" w:rsidRPr="00677854" w:rsidRDefault="001A07C8" w:rsidP="00901A89"/>
        </w:tc>
      </w:tr>
    </w:tbl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jc w:val="center"/>
        <w:rPr>
          <w:b/>
        </w:rPr>
      </w:pPr>
    </w:p>
    <w:p w:rsidR="001A07C8" w:rsidRDefault="001A07C8" w:rsidP="001A07C8">
      <w:pPr>
        <w:jc w:val="center"/>
        <w:rPr>
          <w:b/>
        </w:rPr>
      </w:pPr>
    </w:p>
    <w:p w:rsidR="001A07C8" w:rsidRDefault="001A07C8" w:rsidP="001A07C8">
      <w:pPr>
        <w:jc w:val="center"/>
        <w:rPr>
          <w:b/>
        </w:rPr>
      </w:pPr>
    </w:p>
    <w:p w:rsidR="001A07C8" w:rsidRDefault="001A07C8" w:rsidP="001A07C8">
      <w:pPr>
        <w:jc w:val="center"/>
        <w:rPr>
          <w:b/>
        </w:rPr>
      </w:pPr>
    </w:p>
    <w:p w:rsidR="001A07C8" w:rsidRDefault="001A07C8" w:rsidP="001A07C8">
      <w:pPr>
        <w:jc w:val="center"/>
        <w:rPr>
          <w:b/>
        </w:rPr>
      </w:pPr>
    </w:p>
    <w:p w:rsidR="001A07C8" w:rsidRDefault="001A07C8" w:rsidP="001A07C8">
      <w:pPr>
        <w:jc w:val="center"/>
        <w:rPr>
          <w:b/>
        </w:rPr>
      </w:pPr>
    </w:p>
    <w:p w:rsidR="001A07C8" w:rsidRDefault="001A07C8" w:rsidP="001A07C8">
      <w:pPr>
        <w:jc w:val="center"/>
        <w:rPr>
          <w:b/>
        </w:rPr>
      </w:pPr>
    </w:p>
    <w:p w:rsidR="001A07C8" w:rsidRDefault="001A07C8" w:rsidP="001A07C8">
      <w:pPr>
        <w:jc w:val="center"/>
        <w:rPr>
          <w:b/>
        </w:rPr>
      </w:pPr>
    </w:p>
    <w:p w:rsidR="001A07C8" w:rsidRDefault="001A07C8" w:rsidP="001A07C8">
      <w:pPr>
        <w:jc w:val="center"/>
        <w:rPr>
          <w:b/>
        </w:rPr>
      </w:pPr>
    </w:p>
    <w:p w:rsidR="001A07C8" w:rsidRDefault="001A07C8" w:rsidP="001A07C8">
      <w:pPr>
        <w:jc w:val="center"/>
        <w:rPr>
          <w:b/>
        </w:rPr>
      </w:pPr>
    </w:p>
    <w:p w:rsidR="001A07C8" w:rsidRDefault="001A07C8" w:rsidP="001A07C8">
      <w:pPr>
        <w:jc w:val="center"/>
        <w:rPr>
          <w:b/>
        </w:rPr>
      </w:pPr>
    </w:p>
    <w:p w:rsidR="001A07C8" w:rsidRDefault="001A07C8" w:rsidP="001A07C8">
      <w:pPr>
        <w:jc w:val="center"/>
        <w:rPr>
          <w:b/>
        </w:rPr>
      </w:pPr>
    </w:p>
    <w:p w:rsidR="001A07C8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jc w:val="center"/>
        <w:rPr>
          <w:b/>
        </w:rPr>
      </w:pPr>
      <w:r w:rsidRPr="00677854">
        <w:rPr>
          <w:b/>
        </w:rPr>
        <w:lastRenderedPageBreak/>
        <w:t xml:space="preserve"> Мониторинг участия педагогических работников в профессиональных конкурсах</w:t>
      </w:r>
    </w:p>
    <w:p w:rsidR="001A07C8" w:rsidRPr="00677854" w:rsidRDefault="001A07C8" w:rsidP="001A07C8">
      <w:pPr>
        <w:jc w:val="center"/>
        <w:rPr>
          <w:b/>
        </w:rPr>
      </w:pPr>
      <w:r w:rsidRPr="00677854">
        <w:rPr>
          <w:b/>
        </w:rPr>
        <w:t xml:space="preserve"> за 2014-2015 учебный год</w:t>
      </w:r>
    </w:p>
    <w:p w:rsidR="001A07C8" w:rsidRPr="00677854" w:rsidRDefault="001A07C8" w:rsidP="001A07C8">
      <w:pPr>
        <w:jc w:val="center"/>
        <w:rPr>
          <w:b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43"/>
        <w:gridCol w:w="843"/>
        <w:gridCol w:w="897"/>
        <w:gridCol w:w="789"/>
        <w:gridCol w:w="843"/>
        <w:gridCol w:w="920"/>
        <w:gridCol w:w="766"/>
        <w:gridCol w:w="843"/>
        <w:gridCol w:w="843"/>
      </w:tblGrid>
      <w:tr w:rsidR="001A07C8" w:rsidRPr="00677854" w:rsidTr="00901A89">
        <w:trPr>
          <w:trHeight w:val="720"/>
        </w:trPr>
        <w:tc>
          <w:tcPr>
            <w:tcW w:w="2376" w:type="dxa"/>
            <w:vMerge w:val="restart"/>
          </w:tcPr>
          <w:p w:rsidR="001A07C8" w:rsidRPr="00677854" w:rsidRDefault="001A07C8" w:rsidP="00901A89">
            <w:pPr>
              <w:jc w:val="center"/>
            </w:pPr>
            <w:r w:rsidRPr="00677854">
              <w:t>Название конкурса, конференции</w:t>
            </w:r>
          </w:p>
        </w:tc>
        <w:tc>
          <w:tcPr>
            <w:tcW w:w="2583" w:type="dxa"/>
            <w:gridSpan w:val="3"/>
          </w:tcPr>
          <w:p w:rsidR="001A07C8" w:rsidRPr="00677854" w:rsidRDefault="001A07C8" w:rsidP="00901A89">
            <w:pPr>
              <w:jc w:val="center"/>
            </w:pPr>
            <w:r w:rsidRPr="00677854">
              <w:t xml:space="preserve">конкурсы муниципального уровня </w:t>
            </w:r>
          </w:p>
        </w:tc>
        <w:tc>
          <w:tcPr>
            <w:tcW w:w="2552" w:type="dxa"/>
            <w:gridSpan w:val="3"/>
          </w:tcPr>
          <w:p w:rsidR="001A07C8" w:rsidRPr="00677854" w:rsidRDefault="001A07C8" w:rsidP="00901A89">
            <w:pPr>
              <w:jc w:val="center"/>
            </w:pPr>
            <w:r w:rsidRPr="00677854">
              <w:t xml:space="preserve">конкурсы регионального уровня </w:t>
            </w:r>
          </w:p>
        </w:tc>
        <w:tc>
          <w:tcPr>
            <w:tcW w:w="2452" w:type="dxa"/>
            <w:gridSpan w:val="3"/>
          </w:tcPr>
          <w:p w:rsidR="001A07C8" w:rsidRPr="00677854" w:rsidRDefault="001A07C8" w:rsidP="00901A89">
            <w:pPr>
              <w:jc w:val="center"/>
            </w:pPr>
            <w:r w:rsidRPr="00677854">
              <w:t xml:space="preserve">конкурсы федерального уровня </w:t>
            </w:r>
          </w:p>
        </w:tc>
      </w:tr>
      <w:tr w:rsidR="001A07C8" w:rsidRPr="00677854" w:rsidTr="00901A89">
        <w:trPr>
          <w:cantSplit/>
          <w:trHeight w:val="1926"/>
        </w:trPr>
        <w:tc>
          <w:tcPr>
            <w:tcW w:w="2376" w:type="dxa"/>
            <w:vMerge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участник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победитель</w:t>
            </w:r>
          </w:p>
        </w:tc>
        <w:tc>
          <w:tcPr>
            <w:tcW w:w="897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призер</w:t>
            </w:r>
          </w:p>
        </w:tc>
        <w:tc>
          <w:tcPr>
            <w:tcW w:w="789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участник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победитель</w:t>
            </w:r>
          </w:p>
        </w:tc>
        <w:tc>
          <w:tcPr>
            <w:tcW w:w="920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призер</w:t>
            </w:r>
          </w:p>
        </w:tc>
        <w:tc>
          <w:tcPr>
            <w:tcW w:w="766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участник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победитель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призер</w:t>
            </w:r>
          </w:p>
        </w:tc>
      </w:tr>
      <w:tr w:rsidR="001A07C8" w:rsidRPr="00677854" w:rsidTr="00901A89">
        <w:trPr>
          <w:cantSplit/>
          <w:trHeight w:val="1134"/>
        </w:trPr>
        <w:tc>
          <w:tcPr>
            <w:tcW w:w="2376" w:type="dxa"/>
          </w:tcPr>
          <w:p w:rsidR="001A07C8" w:rsidRPr="00677854" w:rsidRDefault="001A07C8" w:rsidP="00901A89">
            <w:r w:rsidRPr="00677854">
              <w:t>Конкурс лучших учителей Российской Федерации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97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789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Ермолова В.Н.</w:t>
            </w:r>
          </w:p>
        </w:tc>
        <w:tc>
          <w:tcPr>
            <w:tcW w:w="920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766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</w:tr>
      <w:tr w:rsidR="001A07C8" w:rsidRPr="00677854" w:rsidTr="00901A89">
        <w:trPr>
          <w:cantSplit/>
          <w:trHeight w:val="1134"/>
        </w:trPr>
        <w:tc>
          <w:tcPr>
            <w:tcW w:w="2376" w:type="dxa"/>
          </w:tcPr>
          <w:p w:rsidR="001A07C8" w:rsidRPr="00677854" w:rsidRDefault="001A07C8" w:rsidP="00901A89">
            <w:r w:rsidRPr="00677854">
              <w:t>Конкурс «Учитель года – 2015»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Лагутина М.В.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97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789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920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766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</w:tr>
      <w:tr w:rsidR="001A07C8" w:rsidRPr="00677854" w:rsidTr="00901A89">
        <w:trPr>
          <w:cantSplit/>
          <w:trHeight w:val="1134"/>
        </w:trPr>
        <w:tc>
          <w:tcPr>
            <w:tcW w:w="2376" w:type="dxa"/>
          </w:tcPr>
          <w:p w:rsidR="001A07C8" w:rsidRPr="00677854" w:rsidRDefault="001A07C8" w:rsidP="00901A89">
            <w:r w:rsidRPr="00677854">
              <w:t xml:space="preserve">Фестиваль «Мир педагогических технологий» 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97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Брыкалова Н.И.</w:t>
            </w:r>
          </w:p>
        </w:tc>
        <w:tc>
          <w:tcPr>
            <w:tcW w:w="789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920" w:type="dxa"/>
            <w:textDirection w:val="btLr"/>
          </w:tcPr>
          <w:p w:rsidR="001A07C8" w:rsidRPr="00677854" w:rsidRDefault="001A07C8" w:rsidP="00901A89">
            <w:pPr>
              <w:ind w:left="113" w:right="113"/>
            </w:pPr>
          </w:p>
        </w:tc>
        <w:tc>
          <w:tcPr>
            <w:tcW w:w="766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</w:tr>
      <w:tr w:rsidR="001A07C8" w:rsidRPr="00677854" w:rsidTr="00901A89">
        <w:trPr>
          <w:cantSplit/>
          <w:trHeight w:val="2017"/>
        </w:trPr>
        <w:tc>
          <w:tcPr>
            <w:tcW w:w="2376" w:type="dxa"/>
          </w:tcPr>
          <w:p w:rsidR="001A07C8" w:rsidRPr="00677854" w:rsidRDefault="001A07C8" w:rsidP="00901A89">
            <w:pPr>
              <w:pStyle w:val="a9"/>
              <w:rPr>
                <w:rFonts w:cs="Times New Roman"/>
                <w:sz w:val="24"/>
                <w:szCs w:val="24"/>
              </w:rPr>
            </w:pPr>
            <w:r w:rsidRPr="00677854">
              <w:rPr>
                <w:rFonts w:cs="Times New Roman"/>
                <w:sz w:val="24"/>
                <w:szCs w:val="24"/>
              </w:rPr>
              <w:t>Фестиваль  «Каникулы 2015»</w:t>
            </w:r>
          </w:p>
          <w:p w:rsidR="001A07C8" w:rsidRPr="00677854" w:rsidRDefault="001A07C8" w:rsidP="00901A89"/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 xml:space="preserve">Радюкина В.И., </w:t>
            </w:r>
          </w:p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Исаева С.В.</w:t>
            </w:r>
          </w:p>
        </w:tc>
        <w:tc>
          <w:tcPr>
            <w:tcW w:w="897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789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920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766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</w:tr>
      <w:tr w:rsidR="001A07C8" w:rsidRPr="00677854" w:rsidTr="00901A89">
        <w:trPr>
          <w:cantSplit/>
          <w:trHeight w:val="1134"/>
        </w:trPr>
        <w:tc>
          <w:tcPr>
            <w:tcW w:w="2376" w:type="dxa"/>
          </w:tcPr>
          <w:p w:rsidR="001A07C8" w:rsidRPr="00677854" w:rsidRDefault="001A07C8" w:rsidP="00901A89">
            <w:pPr>
              <w:pStyle w:val="a9"/>
              <w:rPr>
                <w:rFonts w:cs="Times New Roman"/>
                <w:sz w:val="24"/>
                <w:szCs w:val="24"/>
              </w:rPr>
            </w:pPr>
            <w:r w:rsidRPr="00677854">
              <w:rPr>
                <w:rFonts w:cs="Times New Roman"/>
                <w:sz w:val="24"/>
                <w:szCs w:val="24"/>
              </w:rPr>
              <w:t>Фестиваль «Режиссура урока»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Лагутина И.П.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97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789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920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766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</w:tr>
      <w:tr w:rsidR="001A07C8" w:rsidRPr="00677854" w:rsidTr="00901A89">
        <w:trPr>
          <w:cantSplit/>
          <w:trHeight w:val="1404"/>
        </w:trPr>
        <w:tc>
          <w:tcPr>
            <w:tcW w:w="2376" w:type="dxa"/>
          </w:tcPr>
          <w:p w:rsidR="001A07C8" w:rsidRPr="00677854" w:rsidRDefault="001A07C8" w:rsidP="00901A89">
            <w:r w:rsidRPr="00677854">
              <w:t xml:space="preserve">Педагогический фестиваль «Талант – 2014»,             </w:t>
            </w:r>
          </w:p>
          <w:p w:rsidR="001A07C8" w:rsidRPr="00677854" w:rsidRDefault="001A07C8" w:rsidP="00901A89">
            <w:r w:rsidRPr="00677854">
              <w:t xml:space="preserve"> г. Невинномысск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Теряева Ю.В.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97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789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920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766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</w:tr>
      <w:tr w:rsidR="001A07C8" w:rsidRPr="00677854" w:rsidTr="00901A89">
        <w:trPr>
          <w:cantSplit/>
          <w:trHeight w:val="1134"/>
        </w:trPr>
        <w:tc>
          <w:tcPr>
            <w:tcW w:w="2376" w:type="dxa"/>
          </w:tcPr>
          <w:p w:rsidR="001A07C8" w:rsidRPr="00677854" w:rsidRDefault="001A07C8" w:rsidP="00901A89">
            <w:r w:rsidRPr="00677854">
              <w:t>Фестиваль «Публикация прикладной педагогической продукции»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97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Смагина В.В.</w:t>
            </w:r>
          </w:p>
        </w:tc>
        <w:tc>
          <w:tcPr>
            <w:tcW w:w="789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920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766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</w:tr>
      <w:tr w:rsidR="001A07C8" w:rsidRPr="00677854" w:rsidTr="00901A89">
        <w:trPr>
          <w:cantSplit/>
          <w:trHeight w:val="1134"/>
        </w:trPr>
        <w:tc>
          <w:tcPr>
            <w:tcW w:w="2376" w:type="dxa"/>
          </w:tcPr>
          <w:p w:rsidR="001A07C8" w:rsidRPr="00677854" w:rsidRDefault="001A07C8" w:rsidP="00901A89">
            <w:r w:rsidRPr="00677854">
              <w:rPr>
                <w:lang w:val="en-US"/>
              </w:rPr>
              <w:t>V</w:t>
            </w:r>
            <w:r w:rsidRPr="00677854">
              <w:t xml:space="preserve"> Всероссийского конкурса «Учитель здоровья России – 2014»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Луценко Е.П.</w:t>
            </w:r>
          </w:p>
        </w:tc>
        <w:tc>
          <w:tcPr>
            <w:tcW w:w="897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789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Луценко Е.П.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920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766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</w:tr>
      <w:tr w:rsidR="001A07C8" w:rsidRPr="00677854" w:rsidTr="00901A89">
        <w:trPr>
          <w:cantSplit/>
          <w:trHeight w:val="1984"/>
        </w:trPr>
        <w:tc>
          <w:tcPr>
            <w:tcW w:w="2376" w:type="dxa"/>
          </w:tcPr>
          <w:p w:rsidR="001A07C8" w:rsidRPr="00677854" w:rsidRDefault="001A07C8" w:rsidP="00901A89">
            <w:r w:rsidRPr="00677854">
              <w:lastRenderedPageBreak/>
              <w:t>Конкурс по созданию и размещению рекламы антинаркотической направленности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97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Пехтерева Н.И.</w:t>
            </w:r>
          </w:p>
        </w:tc>
        <w:tc>
          <w:tcPr>
            <w:tcW w:w="789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920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766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</w:tr>
      <w:tr w:rsidR="001A07C8" w:rsidRPr="00677854" w:rsidTr="00901A89">
        <w:trPr>
          <w:cantSplit/>
          <w:trHeight w:val="1134"/>
        </w:trPr>
        <w:tc>
          <w:tcPr>
            <w:tcW w:w="2376" w:type="dxa"/>
          </w:tcPr>
          <w:p w:rsidR="001A07C8" w:rsidRPr="00677854" w:rsidRDefault="001A07C8" w:rsidP="00901A89">
            <w:r w:rsidRPr="00677854">
              <w:t>Краевой (заочный) конкурс «История ученических производственных бригад в лицах»</w:t>
            </w: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97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789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Воробьева Г.В.</w:t>
            </w:r>
          </w:p>
        </w:tc>
        <w:tc>
          <w:tcPr>
            <w:tcW w:w="920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766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843" w:type="dxa"/>
          </w:tcPr>
          <w:p w:rsidR="001A07C8" w:rsidRPr="00677854" w:rsidRDefault="001A07C8" w:rsidP="00901A89">
            <w:pPr>
              <w:jc w:val="center"/>
            </w:pPr>
          </w:p>
        </w:tc>
      </w:tr>
    </w:tbl>
    <w:p w:rsidR="001A07C8" w:rsidRPr="00677854" w:rsidRDefault="001A07C8" w:rsidP="001A07C8">
      <w:pPr>
        <w:rPr>
          <w:b/>
        </w:rPr>
      </w:pPr>
    </w:p>
    <w:p w:rsidR="001A07C8" w:rsidRPr="00677854" w:rsidRDefault="001A07C8" w:rsidP="001A07C8">
      <w:pPr>
        <w:pStyle w:val="a5"/>
        <w:shd w:val="clear" w:color="auto" w:fill="FFFFFF"/>
        <w:tabs>
          <w:tab w:val="left" w:pos="6726"/>
        </w:tabs>
        <w:ind w:firstLine="709"/>
        <w:jc w:val="both"/>
      </w:pPr>
      <w:r w:rsidRPr="00677854">
        <w:rPr>
          <w:b/>
          <w:i/>
          <w:spacing w:val="1"/>
        </w:rPr>
        <w:t>Вывод:</w:t>
      </w:r>
      <w:r w:rsidRPr="00677854">
        <w:rPr>
          <w:i/>
          <w:spacing w:val="1"/>
        </w:rPr>
        <w:t xml:space="preserve"> </w:t>
      </w:r>
      <w:r w:rsidRPr="00677854">
        <w:rPr>
          <w:spacing w:val="1"/>
        </w:rPr>
        <w:t xml:space="preserve">В результате целенаправленной и системной деятельности по воспитанию учащихся  </w:t>
      </w:r>
      <w:r w:rsidRPr="00677854">
        <w:t xml:space="preserve">школы в основном достигнуты поставленные в 2014-2015 учебном году цели и решены задачи, но </w:t>
      </w:r>
      <w:r w:rsidRPr="00677854">
        <w:rPr>
          <w:spacing w:val="4"/>
        </w:rPr>
        <w:t>следует отметить, что в системе воспитательной работы есть  проблемы:</w:t>
      </w:r>
    </w:p>
    <w:p w:rsidR="001A07C8" w:rsidRPr="00677854" w:rsidRDefault="001A07C8" w:rsidP="001A07C8">
      <w:pPr>
        <w:pStyle w:val="a5"/>
        <w:numPr>
          <w:ilvl w:val="0"/>
          <w:numId w:val="20"/>
        </w:numPr>
        <w:shd w:val="clear" w:color="auto" w:fill="FFFFFF"/>
        <w:ind w:left="0" w:firstLine="709"/>
        <w:jc w:val="both"/>
      </w:pPr>
      <w:r w:rsidRPr="00677854">
        <w:rPr>
          <w:spacing w:val="4"/>
        </w:rPr>
        <w:t xml:space="preserve"> Не решены проблемы индивидуального подхода: не все учащиеся активно включены в жизнедеятельность ученического коллектива, вызывают тревогу коллективы 7Б, 8Б  классов, где  слабо проявляются признаки развития коллектива, слабое самоуправлении,  нет стабильного большого актива.</w:t>
      </w:r>
    </w:p>
    <w:p w:rsidR="001A07C8" w:rsidRPr="00677854" w:rsidRDefault="001A07C8" w:rsidP="001A07C8">
      <w:pPr>
        <w:pStyle w:val="a5"/>
        <w:numPr>
          <w:ilvl w:val="0"/>
          <w:numId w:val="20"/>
        </w:numPr>
        <w:shd w:val="clear" w:color="auto" w:fill="FFFFFF"/>
        <w:ind w:left="0" w:firstLine="709"/>
        <w:jc w:val="both"/>
      </w:pPr>
      <w:r w:rsidRPr="00677854">
        <w:rPr>
          <w:spacing w:val="4"/>
        </w:rPr>
        <w:t>Не все классные руководители активно используют обширные возможности медиатеки школы при подготовке классных часов, родительских собраний, слабое участие в работе Интернет – сообществ, методических журналов.</w:t>
      </w:r>
    </w:p>
    <w:p w:rsidR="001A07C8" w:rsidRPr="00677854" w:rsidRDefault="001A07C8" w:rsidP="001A07C8">
      <w:pPr>
        <w:pStyle w:val="a5"/>
        <w:numPr>
          <w:ilvl w:val="0"/>
          <w:numId w:val="20"/>
        </w:numPr>
        <w:shd w:val="clear" w:color="auto" w:fill="FFFFFF"/>
        <w:ind w:left="0" w:firstLine="709"/>
        <w:jc w:val="both"/>
      </w:pPr>
      <w:r w:rsidRPr="00677854">
        <w:rPr>
          <w:spacing w:val="4"/>
        </w:rPr>
        <w:t>Недостаточная активность родителей в учебно-воспитательном процессе, нравственном и правовом образовании детей.</w:t>
      </w:r>
    </w:p>
    <w:p w:rsidR="001A07C8" w:rsidRPr="00677854" w:rsidRDefault="001A07C8" w:rsidP="001A07C8">
      <w:pPr>
        <w:pStyle w:val="a5"/>
        <w:shd w:val="clear" w:color="auto" w:fill="FFFFFF"/>
        <w:tabs>
          <w:tab w:val="left" w:pos="6726"/>
        </w:tabs>
        <w:jc w:val="both"/>
      </w:pPr>
    </w:p>
    <w:p w:rsidR="001A07C8" w:rsidRPr="00677854" w:rsidRDefault="001A07C8" w:rsidP="001A07C8">
      <w:pPr>
        <w:pStyle w:val="a5"/>
        <w:shd w:val="clear" w:color="auto" w:fill="FFFFFF"/>
        <w:tabs>
          <w:tab w:val="left" w:pos="6726"/>
        </w:tabs>
        <w:ind w:firstLine="709"/>
        <w:jc w:val="both"/>
      </w:pPr>
      <w:r w:rsidRPr="00677854">
        <w:rPr>
          <w:spacing w:val="4"/>
        </w:rPr>
        <w:t xml:space="preserve">Учитывая результаты анализа  работы за 2014–2015 учебный год, следует определить </w:t>
      </w:r>
      <w:r w:rsidRPr="00677854">
        <w:rPr>
          <w:b/>
          <w:i/>
          <w:spacing w:val="4"/>
        </w:rPr>
        <w:t>резерв для планирования</w:t>
      </w:r>
      <w:r w:rsidRPr="00677854">
        <w:rPr>
          <w:b/>
          <w:spacing w:val="4"/>
        </w:rPr>
        <w:t>:</w:t>
      </w:r>
    </w:p>
    <w:p w:rsidR="001A07C8" w:rsidRPr="00677854" w:rsidRDefault="001A07C8" w:rsidP="001A07C8">
      <w:pPr>
        <w:pStyle w:val="a5"/>
        <w:numPr>
          <w:ilvl w:val="0"/>
          <w:numId w:val="21"/>
        </w:numPr>
        <w:shd w:val="clear" w:color="auto" w:fill="FFFFFF"/>
        <w:tabs>
          <w:tab w:val="left" w:pos="1134"/>
          <w:tab w:val="left" w:pos="1211"/>
        </w:tabs>
        <w:ind w:left="0" w:firstLine="709"/>
        <w:jc w:val="both"/>
      </w:pPr>
      <w:r w:rsidRPr="00677854">
        <w:rPr>
          <w:spacing w:val="4"/>
        </w:rPr>
        <w:t>Совершенствование воспитательной системы в школе на основе традиционных классических и новейших достижений в  области нравственного и правового воспитания.</w:t>
      </w:r>
    </w:p>
    <w:p w:rsidR="001A07C8" w:rsidRPr="00677854" w:rsidRDefault="001A07C8" w:rsidP="001A07C8">
      <w:pPr>
        <w:pStyle w:val="a5"/>
        <w:numPr>
          <w:ilvl w:val="0"/>
          <w:numId w:val="21"/>
        </w:numPr>
        <w:shd w:val="clear" w:color="auto" w:fill="FFFFFF"/>
        <w:tabs>
          <w:tab w:val="left" w:pos="1134"/>
          <w:tab w:val="left" w:pos="1211"/>
        </w:tabs>
        <w:ind w:left="0" w:firstLine="709"/>
        <w:jc w:val="both"/>
      </w:pPr>
      <w:r w:rsidRPr="00677854">
        <w:rPr>
          <w:spacing w:val="4"/>
        </w:rPr>
        <w:t>Создание условий формирования у школьников гражданских качеств, ценностного отношения к своему здоровью и здоровому образу жизни.</w:t>
      </w:r>
    </w:p>
    <w:p w:rsidR="001A07C8" w:rsidRPr="00677854" w:rsidRDefault="001A07C8" w:rsidP="001A07C8">
      <w:pPr>
        <w:pStyle w:val="a5"/>
        <w:numPr>
          <w:ilvl w:val="0"/>
          <w:numId w:val="21"/>
        </w:numPr>
        <w:shd w:val="clear" w:color="auto" w:fill="FFFFFF"/>
        <w:tabs>
          <w:tab w:val="left" w:pos="1134"/>
          <w:tab w:val="left" w:pos="1211"/>
        </w:tabs>
        <w:ind w:left="0" w:firstLine="709"/>
        <w:jc w:val="both"/>
      </w:pPr>
      <w:r w:rsidRPr="00677854">
        <w:rPr>
          <w:spacing w:val="4"/>
        </w:rPr>
        <w:t>Создание условий для творческой реализации педагогов и учащихся через поиск новых форм взаимодействия.</w:t>
      </w:r>
    </w:p>
    <w:p w:rsidR="001A07C8" w:rsidRPr="00677854" w:rsidRDefault="001A07C8" w:rsidP="001A07C8">
      <w:pPr>
        <w:pStyle w:val="a5"/>
        <w:numPr>
          <w:ilvl w:val="0"/>
          <w:numId w:val="21"/>
        </w:numPr>
        <w:shd w:val="clear" w:color="auto" w:fill="FFFFFF"/>
        <w:tabs>
          <w:tab w:val="left" w:pos="1134"/>
          <w:tab w:val="left" w:pos="1211"/>
        </w:tabs>
        <w:ind w:left="0" w:firstLine="709"/>
        <w:jc w:val="both"/>
      </w:pPr>
      <w:r w:rsidRPr="00677854">
        <w:rPr>
          <w:spacing w:val="4"/>
        </w:rPr>
        <w:t>Обеспечение повышения роли родительской общественности на всех уровнях социального партнёрства.</w:t>
      </w:r>
    </w:p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pStyle w:val="a6"/>
        <w:ind w:left="1020"/>
        <w:rPr>
          <w:b/>
        </w:rPr>
      </w:pPr>
      <w:r w:rsidRPr="00677854">
        <w:rPr>
          <w:b/>
        </w:rPr>
        <w:t xml:space="preserve">2.3 Анализ результатов освоения основных образовательных программ начального общего, </w:t>
      </w:r>
      <w:r w:rsidRPr="00677854">
        <w:rPr>
          <w:b/>
          <w:iCs/>
        </w:rPr>
        <w:t>основного общего и среднего общего образования</w:t>
      </w:r>
    </w:p>
    <w:p w:rsidR="001A07C8" w:rsidRPr="00677854" w:rsidRDefault="001A07C8" w:rsidP="001A07C8">
      <w:pPr>
        <w:rPr>
          <w:b/>
        </w:rPr>
      </w:pPr>
    </w:p>
    <w:p w:rsidR="001A07C8" w:rsidRPr="00677854" w:rsidRDefault="001A07C8" w:rsidP="001A07C8">
      <w:pPr>
        <w:ind w:firstLine="709"/>
        <w:jc w:val="both"/>
      </w:pPr>
      <w:r w:rsidRPr="00677854">
        <w:t>В 2014-2015 учебном году школа осуществляла образовательную деятельность, руководствуясь Федеральным законом от 29 декабря 2012 года № 273 - ФЗ «Об образовании в Российской Федерации», Уставом образовательного учреждения, методическими рекомендациями МОиМП СК. Обеспечение учащихся доступным, эффективным и качественным образованием – приоритетное направление в деятельности МКОУ СОШ № 11.</w:t>
      </w:r>
    </w:p>
    <w:p w:rsidR="001A07C8" w:rsidRPr="00122EBB" w:rsidRDefault="001A07C8" w:rsidP="001A07C8">
      <w:pPr>
        <w:ind w:firstLine="709"/>
        <w:jc w:val="both"/>
      </w:pPr>
      <w:r w:rsidRPr="00677854">
        <w:t>В 2014-2015 учебном году школа работала в режиме 6-дневной недели, занималось 24 класса-комплекта, в которых на конец учебного года обучалось 496 учащихся на очной форме обучения, из них 17  получали индивидуальное обучение на дому, и 8 учащихся обучалось на заочной форме обучения.</w:t>
      </w:r>
    </w:p>
    <w:p w:rsidR="001A07C8" w:rsidRPr="00677854" w:rsidRDefault="001A07C8" w:rsidP="001A07C8">
      <w:pPr>
        <w:jc w:val="center"/>
        <w:rPr>
          <w:b/>
        </w:rPr>
      </w:pPr>
      <w:r w:rsidRPr="00677854">
        <w:rPr>
          <w:b/>
        </w:rPr>
        <w:lastRenderedPageBreak/>
        <w:t>Обеспечение качества образовательного процесса</w:t>
      </w:r>
    </w:p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ind w:right="74" w:firstLine="567"/>
        <w:jc w:val="both"/>
      </w:pPr>
      <w:r w:rsidRPr="00677854">
        <w:t>Учебный план школы составлен на основе примерного учебного плана для общеобразовательных организаций Ставропольского края, утвержденным приказом министерства образования и молодежной политики Ставропольского края № 784-пр от 25.07.2014г., сохраняет в необходимом объеме содержание образования, являющееся обязательным на каждой ступени обучения. Учебный план составлен в соответствии с образовательными программами начального общего, основного общего и среднего общего образования МКОУ СОШ № 11 и Целевой комплексной программой развития МКОУ СОШ  № 11 на 2011-2015 годы.</w:t>
      </w:r>
    </w:p>
    <w:p w:rsidR="001A07C8" w:rsidRPr="00677854" w:rsidRDefault="001A07C8" w:rsidP="001A07C8">
      <w:pPr>
        <w:ind w:right="72" w:firstLine="567"/>
        <w:jc w:val="both"/>
      </w:pPr>
      <w:r w:rsidRPr="00677854">
        <w:t xml:space="preserve">На уровне начального общего образования осваивались программы УМК «Гармония» и образовательной системы «Школа – 2100». УМК помогают наиболее эффективно организовать личностный подход в обучении, проводить работу с детьми разного уровня готовности к школе, решать проблему преемственности при переходе с уровня начального общего образования на уровень основного общего образования. Решая проблему преемственности, работа ведется по трем направлениям: совместная методическая работа учителей начальной школы и учителей-предметников  среднего звена, работа с детьми (учитель, психолог), работа с родителями (учитель, психолог, социальный педагог). Это дает свои позитивные результаты. Но имеют место и </w:t>
      </w:r>
      <w:r w:rsidRPr="00677854">
        <w:rPr>
          <w:b/>
          <w:i/>
        </w:rPr>
        <w:t>проблемы</w:t>
      </w:r>
      <w:r w:rsidRPr="00677854">
        <w:rPr>
          <w:b/>
        </w:rPr>
        <w:t>:</w:t>
      </w:r>
      <w:r w:rsidRPr="00677854">
        <w:t xml:space="preserve"> </w:t>
      </w:r>
    </w:p>
    <w:p w:rsidR="001A07C8" w:rsidRPr="00677854" w:rsidRDefault="001A07C8" w:rsidP="001A07C8">
      <w:pPr>
        <w:ind w:firstLine="709"/>
        <w:jc w:val="both"/>
      </w:pPr>
      <w:r w:rsidRPr="00677854">
        <w:t>- снижение успеваемости при переходе из начальной школы в среднюю у значительной части учащихся (19%),</w:t>
      </w:r>
    </w:p>
    <w:p w:rsidR="001A07C8" w:rsidRPr="00677854" w:rsidRDefault="001A07C8" w:rsidP="001A07C8">
      <w:pPr>
        <w:ind w:firstLine="709"/>
        <w:jc w:val="both"/>
      </w:pPr>
      <w:r w:rsidRPr="00677854">
        <w:t>- влияние различных педагогических стилей и уровней и увеличение  количества  учителей порождают вариативность поведения школьников,</w:t>
      </w:r>
    </w:p>
    <w:p w:rsidR="001A07C8" w:rsidRPr="00677854" w:rsidRDefault="001A07C8" w:rsidP="001A07C8">
      <w:pPr>
        <w:ind w:firstLine="709"/>
        <w:jc w:val="both"/>
      </w:pPr>
      <w:r w:rsidRPr="00677854">
        <w:t xml:space="preserve">- </w:t>
      </w:r>
      <w:r w:rsidRPr="00677854">
        <w:rPr>
          <w:spacing w:val="1"/>
        </w:rPr>
        <w:t>ослабление внешнего контроля за выполнением домашних заданий</w:t>
      </w:r>
      <w:r w:rsidRPr="00677854">
        <w:t>.</w:t>
      </w:r>
    </w:p>
    <w:p w:rsidR="001A07C8" w:rsidRPr="00677854" w:rsidRDefault="001A07C8" w:rsidP="001A07C8">
      <w:pPr>
        <w:ind w:firstLine="709"/>
        <w:jc w:val="both"/>
      </w:pPr>
      <w:r w:rsidRPr="00677854">
        <w:rPr>
          <w:b/>
          <w:i/>
        </w:rPr>
        <w:t>Резерв для планирования:</w:t>
      </w:r>
      <w:r w:rsidRPr="00677854">
        <w:t xml:space="preserve"> в целях решения проблемы преемственности между уровнями начального общего и основного общего одразования запланировать и реализовать план комплексных мероприятий по решению проблемы адаптации обучающихся 5-х классов.</w:t>
      </w:r>
    </w:p>
    <w:p w:rsidR="001A07C8" w:rsidRPr="00677854" w:rsidRDefault="001A07C8" w:rsidP="001A07C8">
      <w:pPr>
        <w:ind w:firstLine="709"/>
        <w:jc w:val="both"/>
      </w:pPr>
      <w:r w:rsidRPr="00677854">
        <w:t>Часть учебного плана основного общего образования, формируемая участниками образовательных отношений, представлена спецкурсами для учащихся 5-9 классов, расширяющими и дополняющими программный уровень учебных дисциплин,  краткосрочными курсами в плане предпрофильной подготовки учащихся 9</w:t>
      </w:r>
      <w:r w:rsidRPr="00677854">
        <w:rPr>
          <w:vertAlign w:val="superscript"/>
        </w:rPr>
        <w:t>х</w:t>
      </w:r>
      <w:r w:rsidRPr="00677854">
        <w:t xml:space="preserve">кл., дающими возможность учащимся правильно определиться в дальнейшем обучении. Элективные курсы имеют модульный характер, что предусматривает переход ученика из одной группы в другую, а, следовательно, увеличивает вариативность выбора учебной деятельности. </w:t>
      </w:r>
    </w:p>
    <w:p w:rsidR="001A07C8" w:rsidRPr="00677854" w:rsidRDefault="001A07C8" w:rsidP="001A07C8">
      <w:pPr>
        <w:ind w:firstLine="709"/>
        <w:jc w:val="both"/>
      </w:pPr>
      <w:r w:rsidRPr="00677854">
        <w:t>Учебный план среднего общего образования составлен для 2</w:t>
      </w:r>
      <w:r w:rsidRPr="00677854">
        <w:rPr>
          <w:vertAlign w:val="superscript"/>
        </w:rPr>
        <w:t>х</w:t>
      </w:r>
      <w:r w:rsidRPr="00677854">
        <w:t xml:space="preserve"> общеобразовательных классов – 10 и 11-го. Часть учебного плана, формируемая участниками образовательных отношений, расширяют и дополняют программу учебных предметов с целью успешной подготовки учащихся к ЕГЭ. </w:t>
      </w:r>
    </w:p>
    <w:p w:rsidR="001A07C8" w:rsidRPr="00677854" w:rsidRDefault="001A07C8" w:rsidP="001A07C8">
      <w:pPr>
        <w:ind w:firstLine="709"/>
        <w:jc w:val="both"/>
      </w:pPr>
      <w:r w:rsidRPr="00677854">
        <w:t>Крайне важной является деятельность школы по предупреждению неуспеваемости и увеличению качества знаний.</w:t>
      </w:r>
      <w:r w:rsidRPr="00677854">
        <w:rPr>
          <w:b/>
        </w:rPr>
        <w:t xml:space="preserve"> </w:t>
      </w:r>
      <w:r w:rsidRPr="00677854">
        <w:t xml:space="preserve">Всего в 2014-2015 учебном году аттестовано 438 уч-ся 2-11 классов. Из них 49 уч-ся – отличники, 143 уч-ся – хорошисты. </w:t>
      </w:r>
    </w:p>
    <w:p w:rsidR="001A07C8" w:rsidRPr="00677854" w:rsidRDefault="001A07C8" w:rsidP="001A07C8">
      <w:pPr>
        <w:ind w:left="-57"/>
        <w:jc w:val="center"/>
        <w:rPr>
          <w:b/>
        </w:rPr>
      </w:pPr>
    </w:p>
    <w:p w:rsidR="001A07C8" w:rsidRPr="00677854" w:rsidRDefault="001A07C8" w:rsidP="001A07C8">
      <w:pPr>
        <w:ind w:left="-57"/>
        <w:jc w:val="center"/>
        <w:rPr>
          <w:b/>
        </w:rPr>
      </w:pPr>
    </w:p>
    <w:p w:rsidR="001A07C8" w:rsidRPr="00677854" w:rsidRDefault="001A07C8" w:rsidP="001A07C8">
      <w:pPr>
        <w:ind w:left="-57"/>
        <w:jc w:val="center"/>
        <w:rPr>
          <w:b/>
        </w:rPr>
      </w:pPr>
    </w:p>
    <w:p w:rsidR="001A07C8" w:rsidRPr="00677854" w:rsidRDefault="001A07C8" w:rsidP="001A07C8">
      <w:pPr>
        <w:ind w:left="-57"/>
        <w:jc w:val="center"/>
        <w:rPr>
          <w:b/>
        </w:rPr>
      </w:pPr>
    </w:p>
    <w:p w:rsidR="001A07C8" w:rsidRDefault="001A07C8" w:rsidP="001A07C8">
      <w:pPr>
        <w:ind w:left="-57"/>
        <w:jc w:val="center"/>
        <w:rPr>
          <w:b/>
        </w:rPr>
      </w:pPr>
    </w:p>
    <w:p w:rsidR="001A07C8" w:rsidRPr="00677854" w:rsidRDefault="001A07C8" w:rsidP="001A07C8">
      <w:pPr>
        <w:ind w:left="-57"/>
        <w:jc w:val="center"/>
        <w:rPr>
          <w:b/>
        </w:rPr>
      </w:pPr>
    </w:p>
    <w:p w:rsidR="001A07C8" w:rsidRPr="00677854" w:rsidRDefault="001A07C8" w:rsidP="001A07C8">
      <w:pPr>
        <w:ind w:left="-57"/>
        <w:jc w:val="center"/>
        <w:rPr>
          <w:b/>
        </w:rPr>
      </w:pPr>
    </w:p>
    <w:p w:rsidR="001A07C8" w:rsidRPr="00677854" w:rsidRDefault="001A07C8" w:rsidP="001A07C8">
      <w:pPr>
        <w:ind w:left="-57"/>
        <w:jc w:val="center"/>
        <w:rPr>
          <w:b/>
        </w:rPr>
      </w:pPr>
    </w:p>
    <w:p w:rsidR="001A07C8" w:rsidRPr="00677854" w:rsidRDefault="001A07C8" w:rsidP="001A07C8">
      <w:pPr>
        <w:ind w:left="-57"/>
        <w:jc w:val="center"/>
        <w:rPr>
          <w:b/>
        </w:rPr>
      </w:pPr>
      <w:r w:rsidRPr="00677854">
        <w:rPr>
          <w:b/>
        </w:rPr>
        <w:lastRenderedPageBreak/>
        <w:t>Итоги успеваемости за 2014– 2015 учебный год</w:t>
      </w:r>
    </w:p>
    <w:p w:rsidR="001A07C8" w:rsidRPr="00677854" w:rsidRDefault="001A07C8" w:rsidP="001A07C8">
      <w:pPr>
        <w:ind w:left="-57"/>
        <w:jc w:val="center"/>
        <w:rPr>
          <w:b/>
        </w:rPr>
      </w:pPr>
    </w:p>
    <w:tbl>
      <w:tblPr>
        <w:tblW w:w="10496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907"/>
        <w:gridCol w:w="1409"/>
        <w:gridCol w:w="1364"/>
        <w:gridCol w:w="1639"/>
        <w:gridCol w:w="1175"/>
        <w:gridCol w:w="1311"/>
        <w:gridCol w:w="1209"/>
      </w:tblGrid>
      <w:tr w:rsidR="001A07C8" w:rsidRPr="00677854" w:rsidTr="00901A89">
        <w:tc>
          <w:tcPr>
            <w:tcW w:w="1482" w:type="dxa"/>
          </w:tcPr>
          <w:p w:rsidR="001A07C8" w:rsidRPr="00677854" w:rsidRDefault="001A07C8" w:rsidP="00901A89">
            <w:pPr>
              <w:jc w:val="center"/>
            </w:pPr>
            <w:r w:rsidRPr="00677854">
              <w:t>Классы</w:t>
            </w:r>
          </w:p>
        </w:tc>
        <w:tc>
          <w:tcPr>
            <w:tcW w:w="907" w:type="dxa"/>
          </w:tcPr>
          <w:p w:rsidR="001A07C8" w:rsidRPr="00677854" w:rsidRDefault="001A07C8" w:rsidP="00901A89">
            <w:pPr>
              <w:jc w:val="center"/>
            </w:pPr>
            <w:r w:rsidRPr="00677854">
              <w:t>Всего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уч-ся</w:t>
            </w:r>
          </w:p>
        </w:tc>
        <w:tc>
          <w:tcPr>
            <w:tcW w:w="1409" w:type="dxa"/>
          </w:tcPr>
          <w:p w:rsidR="001A07C8" w:rsidRPr="00677854" w:rsidRDefault="001A07C8" w:rsidP="00901A89">
            <w:pPr>
              <w:jc w:val="center"/>
            </w:pPr>
            <w:r w:rsidRPr="00677854">
              <w:t xml:space="preserve">Аттесто-вано </w:t>
            </w:r>
          </w:p>
        </w:tc>
        <w:tc>
          <w:tcPr>
            <w:tcW w:w="1364" w:type="dxa"/>
          </w:tcPr>
          <w:p w:rsidR="001A07C8" w:rsidRPr="00677854" w:rsidRDefault="001A07C8" w:rsidP="00901A89">
            <w:pPr>
              <w:jc w:val="center"/>
            </w:pPr>
            <w:r w:rsidRPr="00677854">
              <w:t>Отлични-ки</w:t>
            </w:r>
          </w:p>
        </w:tc>
        <w:tc>
          <w:tcPr>
            <w:tcW w:w="1639" w:type="dxa"/>
          </w:tcPr>
          <w:p w:rsidR="001A07C8" w:rsidRPr="00677854" w:rsidRDefault="001A07C8" w:rsidP="00901A89">
            <w:pPr>
              <w:jc w:val="center"/>
            </w:pPr>
            <w:r w:rsidRPr="00677854">
              <w:t>Хорошисты</w:t>
            </w:r>
          </w:p>
        </w:tc>
        <w:tc>
          <w:tcPr>
            <w:tcW w:w="1175" w:type="dxa"/>
          </w:tcPr>
          <w:p w:rsidR="001A07C8" w:rsidRPr="00677854" w:rsidRDefault="001A07C8" w:rsidP="00901A89">
            <w:pPr>
              <w:jc w:val="center"/>
            </w:pPr>
            <w:r w:rsidRPr="00677854">
              <w:t xml:space="preserve">Неуспе-вающие </w:t>
            </w:r>
          </w:p>
        </w:tc>
        <w:tc>
          <w:tcPr>
            <w:tcW w:w="1311" w:type="dxa"/>
          </w:tcPr>
          <w:p w:rsidR="001A07C8" w:rsidRPr="00677854" w:rsidRDefault="001A07C8" w:rsidP="00901A89">
            <w:pPr>
              <w:jc w:val="center"/>
            </w:pPr>
            <w:r w:rsidRPr="00677854">
              <w:t>Качество знаний %</w:t>
            </w:r>
          </w:p>
        </w:tc>
        <w:tc>
          <w:tcPr>
            <w:tcW w:w="1209" w:type="dxa"/>
          </w:tcPr>
          <w:p w:rsidR="001A07C8" w:rsidRPr="00677854" w:rsidRDefault="001A07C8" w:rsidP="00901A89">
            <w:pPr>
              <w:jc w:val="center"/>
            </w:pPr>
            <w:r w:rsidRPr="00677854">
              <w:t>Обучен-ность  %</w:t>
            </w:r>
          </w:p>
        </w:tc>
      </w:tr>
      <w:tr w:rsidR="001A07C8" w:rsidRPr="00677854" w:rsidTr="00901A89">
        <w:tc>
          <w:tcPr>
            <w:tcW w:w="1482" w:type="dxa"/>
          </w:tcPr>
          <w:p w:rsidR="001A07C8" w:rsidRPr="00677854" w:rsidRDefault="001A07C8" w:rsidP="00901A89">
            <w:pPr>
              <w:jc w:val="center"/>
            </w:pPr>
            <w:r w:rsidRPr="00677854">
              <w:t>1-е</w:t>
            </w:r>
          </w:p>
        </w:tc>
        <w:tc>
          <w:tcPr>
            <w:tcW w:w="907" w:type="dxa"/>
          </w:tcPr>
          <w:p w:rsidR="001A07C8" w:rsidRPr="00677854" w:rsidRDefault="001A07C8" w:rsidP="00901A89">
            <w:pPr>
              <w:jc w:val="center"/>
            </w:pPr>
            <w:r w:rsidRPr="00677854">
              <w:t>58</w:t>
            </w:r>
          </w:p>
        </w:tc>
        <w:tc>
          <w:tcPr>
            <w:tcW w:w="1409" w:type="dxa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364" w:type="dxa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639" w:type="dxa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175" w:type="dxa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311" w:type="dxa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09" w:type="dxa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</w:tr>
      <w:tr w:rsidR="001A07C8" w:rsidRPr="00677854" w:rsidTr="00901A89">
        <w:tc>
          <w:tcPr>
            <w:tcW w:w="1482" w:type="dxa"/>
          </w:tcPr>
          <w:p w:rsidR="001A07C8" w:rsidRPr="00677854" w:rsidRDefault="001A07C8" w:rsidP="00901A89">
            <w:pPr>
              <w:jc w:val="center"/>
            </w:pPr>
            <w:r w:rsidRPr="00677854">
              <w:t>2-е</w:t>
            </w:r>
          </w:p>
        </w:tc>
        <w:tc>
          <w:tcPr>
            <w:tcW w:w="907" w:type="dxa"/>
            <w:vAlign w:val="center"/>
          </w:tcPr>
          <w:p w:rsidR="001A07C8" w:rsidRPr="00677854" w:rsidRDefault="001A07C8" w:rsidP="00901A89">
            <w:pPr>
              <w:jc w:val="center"/>
            </w:pPr>
            <w:r w:rsidRPr="00677854">
              <w:t>36</w:t>
            </w:r>
          </w:p>
        </w:tc>
        <w:tc>
          <w:tcPr>
            <w:tcW w:w="1409" w:type="dxa"/>
            <w:vAlign w:val="center"/>
          </w:tcPr>
          <w:p w:rsidR="001A07C8" w:rsidRPr="00677854" w:rsidRDefault="001A07C8" w:rsidP="00901A89">
            <w:pPr>
              <w:jc w:val="center"/>
            </w:pPr>
            <w:r w:rsidRPr="00677854">
              <w:t>36</w:t>
            </w:r>
          </w:p>
        </w:tc>
        <w:tc>
          <w:tcPr>
            <w:tcW w:w="1364" w:type="dxa"/>
          </w:tcPr>
          <w:p w:rsidR="001A07C8" w:rsidRPr="00677854" w:rsidRDefault="001A07C8" w:rsidP="00901A89">
            <w:pPr>
              <w:jc w:val="center"/>
            </w:pPr>
            <w:r w:rsidRPr="00677854">
              <w:t>6</w:t>
            </w:r>
          </w:p>
        </w:tc>
        <w:tc>
          <w:tcPr>
            <w:tcW w:w="1639" w:type="dxa"/>
          </w:tcPr>
          <w:p w:rsidR="001A07C8" w:rsidRPr="00677854" w:rsidRDefault="001A07C8" w:rsidP="00901A89">
            <w:pPr>
              <w:jc w:val="center"/>
            </w:pPr>
            <w:r w:rsidRPr="00677854">
              <w:t>17</w:t>
            </w:r>
          </w:p>
        </w:tc>
        <w:tc>
          <w:tcPr>
            <w:tcW w:w="1175" w:type="dxa"/>
          </w:tcPr>
          <w:p w:rsidR="001A07C8" w:rsidRPr="00677854" w:rsidRDefault="001A07C8" w:rsidP="00901A89">
            <w:pPr>
              <w:jc w:val="center"/>
            </w:pPr>
            <w:r w:rsidRPr="00677854">
              <w:t>0</w:t>
            </w:r>
          </w:p>
        </w:tc>
        <w:tc>
          <w:tcPr>
            <w:tcW w:w="1311" w:type="dxa"/>
          </w:tcPr>
          <w:p w:rsidR="001A07C8" w:rsidRPr="00677854" w:rsidRDefault="001A07C8" w:rsidP="00901A89">
            <w:pPr>
              <w:jc w:val="center"/>
            </w:pPr>
            <w:r w:rsidRPr="00677854">
              <w:t>64</w:t>
            </w:r>
          </w:p>
        </w:tc>
        <w:tc>
          <w:tcPr>
            <w:tcW w:w="120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  <w:tr w:rsidR="001A07C8" w:rsidRPr="00677854" w:rsidTr="00901A89">
        <w:tc>
          <w:tcPr>
            <w:tcW w:w="1482" w:type="dxa"/>
          </w:tcPr>
          <w:p w:rsidR="001A07C8" w:rsidRPr="00677854" w:rsidRDefault="001A07C8" w:rsidP="00901A89">
            <w:pPr>
              <w:jc w:val="center"/>
            </w:pPr>
            <w:r w:rsidRPr="00677854">
              <w:t>3-е</w:t>
            </w:r>
          </w:p>
        </w:tc>
        <w:tc>
          <w:tcPr>
            <w:tcW w:w="907" w:type="dxa"/>
            <w:vAlign w:val="center"/>
          </w:tcPr>
          <w:p w:rsidR="001A07C8" w:rsidRPr="00677854" w:rsidRDefault="001A07C8" w:rsidP="00901A89">
            <w:pPr>
              <w:jc w:val="center"/>
            </w:pPr>
            <w:r w:rsidRPr="00677854">
              <w:t>43</w:t>
            </w:r>
          </w:p>
        </w:tc>
        <w:tc>
          <w:tcPr>
            <w:tcW w:w="1409" w:type="dxa"/>
            <w:vAlign w:val="center"/>
          </w:tcPr>
          <w:p w:rsidR="001A07C8" w:rsidRPr="00677854" w:rsidRDefault="001A07C8" w:rsidP="00901A89">
            <w:pPr>
              <w:jc w:val="center"/>
            </w:pPr>
            <w:r w:rsidRPr="00677854">
              <w:t>43</w:t>
            </w:r>
          </w:p>
        </w:tc>
        <w:tc>
          <w:tcPr>
            <w:tcW w:w="1364" w:type="dxa"/>
          </w:tcPr>
          <w:p w:rsidR="001A07C8" w:rsidRPr="00677854" w:rsidRDefault="001A07C8" w:rsidP="00901A89">
            <w:pPr>
              <w:jc w:val="center"/>
            </w:pPr>
            <w:r w:rsidRPr="00677854">
              <w:t>6</w:t>
            </w:r>
          </w:p>
        </w:tc>
        <w:tc>
          <w:tcPr>
            <w:tcW w:w="1639" w:type="dxa"/>
          </w:tcPr>
          <w:p w:rsidR="001A07C8" w:rsidRPr="00677854" w:rsidRDefault="001A07C8" w:rsidP="00901A89">
            <w:pPr>
              <w:jc w:val="center"/>
            </w:pPr>
            <w:r w:rsidRPr="00677854">
              <w:t>18</w:t>
            </w:r>
          </w:p>
        </w:tc>
        <w:tc>
          <w:tcPr>
            <w:tcW w:w="1175" w:type="dxa"/>
          </w:tcPr>
          <w:p w:rsidR="001A07C8" w:rsidRPr="00677854" w:rsidRDefault="001A07C8" w:rsidP="00901A89">
            <w:pPr>
              <w:jc w:val="center"/>
            </w:pPr>
            <w:r w:rsidRPr="00677854">
              <w:t>0</w:t>
            </w:r>
          </w:p>
        </w:tc>
        <w:tc>
          <w:tcPr>
            <w:tcW w:w="1311" w:type="dxa"/>
          </w:tcPr>
          <w:p w:rsidR="001A07C8" w:rsidRPr="00677854" w:rsidRDefault="001A07C8" w:rsidP="00901A89">
            <w:pPr>
              <w:jc w:val="center"/>
            </w:pPr>
            <w:r w:rsidRPr="00677854">
              <w:t>56</w:t>
            </w:r>
          </w:p>
        </w:tc>
        <w:tc>
          <w:tcPr>
            <w:tcW w:w="120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  <w:tr w:rsidR="001A07C8" w:rsidRPr="00677854" w:rsidTr="00901A89">
        <w:tc>
          <w:tcPr>
            <w:tcW w:w="1482" w:type="dxa"/>
          </w:tcPr>
          <w:p w:rsidR="001A07C8" w:rsidRPr="00677854" w:rsidRDefault="001A07C8" w:rsidP="00901A89">
            <w:pPr>
              <w:jc w:val="center"/>
            </w:pPr>
            <w:r w:rsidRPr="00677854">
              <w:t>4-е</w:t>
            </w:r>
          </w:p>
        </w:tc>
        <w:tc>
          <w:tcPr>
            <w:tcW w:w="907" w:type="dxa"/>
            <w:vAlign w:val="center"/>
          </w:tcPr>
          <w:p w:rsidR="001A07C8" w:rsidRPr="00677854" w:rsidRDefault="001A07C8" w:rsidP="00901A89">
            <w:pPr>
              <w:jc w:val="center"/>
            </w:pPr>
            <w:r w:rsidRPr="00677854">
              <w:t>61</w:t>
            </w:r>
          </w:p>
        </w:tc>
        <w:tc>
          <w:tcPr>
            <w:tcW w:w="1409" w:type="dxa"/>
            <w:vAlign w:val="center"/>
          </w:tcPr>
          <w:p w:rsidR="001A07C8" w:rsidRPr="00677854" w:rsidRDefault="001A07C8" w:rsidP="00901A89">
            <w:pPr>
              <w:jc w:val="center"/>
            </w:pPr>
            <w:r w:rsidRPr="00677854">
              <w:t>61</w:t>
            </w:r>
          </w:p>
        </w:tc>
        <w:tc>
          <w:tcPr>
            <w:tcW w:w="1364" w:type="dxa"/>
          </w:tcPr>
          <w:p w:rsidR="001A07C8" w:rsidRPr="00677854" w:rsidRDefault="001A07C8" w:rsidP="00901A89">
            <w:pPr>
              <w:jc w:val="center"/>
            </w:pPr>
            <w:r w:rsidRPr="00677854">
              <w:t>13</w:t>
            </w:r>
          </w:p>
        </w:tc>
        <w:tc>
          <w:tcPr>
            <w:tcW w:w="1639" w:type="dxa"/>
          </w:tcPr>
          <w:p w:rsidR="001A07C8" w:rsidRPr="00677854" w:rsidRDefault="001A07C8" w:rsidP="00901A89">
            <w:pPr>
              <w:jc w:val="center"/>
            </w:pPr>
            <w:r w:rsidRPr="00677854">
              <w:t>19</w:t>
            </w:r>
          </w:p>
        </w:tc>
        <w:tc>
          <w:tcPr>
            <w:tcW w:w="1175" w:type="dxa"/>
          </w:tcPr>
          <w:p w:rsidR="001A07C8" w:rsidRPr="00677854" w:rsidRDefault="001A07C8" w:rsidP="00901A89">
            <w:pPr>
              <w:jc w:val="center"/>
            </w:pPr>
            <w:r w:rsidRPr="00677854">
              <w:t>0</w:t>
            </w:r>
          </w:p>
        </w:tc>
        <w:tc>
          <w:tcPr>
            <w:tcW w:w="1311" w:type="dxa"/>
          </w:tcPr>
          <w:p w:rsidR="001A07C8" w:rsidRPr="00677854" w:rsidRDefault="001A07C8" w:rsidP="00901A89">
            <w:pPr>
              <w:jc w:val="center"/>
            </w:pPr>
            <w:r w:rsidRPr="00677854">
              <w:t>52</w:t>
            </w:r>
          </w:p>
        </w:tc>
        <w:tc>
          <w:tcPr>
            <w:tcW w:w="1209" w:type="dxa"/>
          </w:tcPr>
          <w:p w:rsidR="001A07C8" w:rsidRPr="00677854" w:rsidRDefault="001A07C8" w:rsidP="00901A89">
            <w:pPr>
              <w:tabs>
                <w:tab w:val="left" w:pos="260"/>
                <w:tab w:val="center" w:pos="485"/>
              </w:tabs>
              <w:jc w:val="center"/>
            </w:pPr>
            <w:r w:rsidRPr="00677854">
              <w:t>100</w:t>
            </w:r>
          </w:p>
        </w:tc>
      </w:tr>
      <w:tr w:rsidR="001A07C8" w:rsidRPr="00677854" w:rsidTr="00901A89">
        <w:tc>
          <w:tcPr>
            <w:tcW w:w="1482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1-4 кл.</w:t>
            </w:r>
          </w:p>
        </w:tc>
        <w:tc>
          <w:tcPr>
            <w:tcW w:w="907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198</w:t>
            </w:r>
          </w:p>
        </w:tc>
        <w:tc>
          <w:tcPr>
            <w:tcW w:w="1409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140</w:t>
            </w:r>
          </w:p>
        </w:tc>
        <w:tc>
          <w:tcPr>
            <w:tcW w:w="1364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25</w:t>
            </w:r>
          </w:p>
        </w:tc>
        <w:tc>
          <w:tcPr>
            <w:tcW w:w="1639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54</w:t>
            </w:r>
          </w:p>
        </w:tc>
        <w:tc>
          <w:tcPr>
            <w:tcW w:w="1175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0</w:t>
            </w:r>
          </w:p>
        </w:tc>
        <w:tc>
          <w:tcPr>
            <w:tcW w:w="1311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56</w:t>
            </w:r>
          </w:p>
        </w:tc>
        <w:tc>
          <w:tcPr>
            <w:tcW w:w="1209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100</w:t>
            </w:r>
          </w:p>
        </w:tc>
      </w:tr>
      <w:tr w:rsidR="001A07C8" w:rsidRPr="00677854" w:rsidTr="00901A89">
        <w:tc>
          <w:tcPr>
            <w:tcW w:w="1482" w:type="dxa"/>
          </w:tcPr>
          <w:p w:rsidR="001A07C8" w:rsidRPr="00677854" w:rsidRDefault="001A07C8" w:rsidP="00901A89">
            <w:pPr>
              <w:jc w:val="center"/>
            </w:pPr>
            <w:r w:rsidRPr="00677854">
              <w:t>5-е</w:t>
            </w:r>
          </w:p>
        </w:tc>
        <w:tc>
          <w:tcPr>
            <w:tcW w:w="907" w:type="dxa"/>
          </w:tcPr>
          <w:p w:rsidR="001A07C8" w:rsidRPr="00677854" w:rsidRDefault="001A07C8" w:rsidP="00901A89">
            <w:pPr>
              <w:jc w:val="center"/>
            </w:pPr>
            <w:r w:rsidRPr="00677854">
              <w:t>62</w:t>
            </w:r>
          </w:p>
        </w:tc>
        <w:tc>
          <w:tcPr>
            <w:tcW w:w="1409" w:type="dxa"/>
          </w:tcPr>
          <w:p w:rsidR="001A07C8" w:rsidRPr="00677854" w:rsidRDefault="001A07C8" w:rsidP="00901A89">
            <w:pPr>
              <w:jc w:val="center"/>
            </w:pPr>
            <w:r w:rsidRPr="00677854">
              <w:t>62</w:t>
            </w:r>
          </w:p>
        </w:tc>
        <w:tc>
          <w:tcPr>
            <w:tcW w:w="1364" w:type="dxa"/>
          </w:tcPr>
          <w:p w:rsidR="001A07C8" w:rsidRPr="00677854" w:rsidRDefault="001A07C8" w:rsidP="00901A89">
            <w:pPr>
              <w:jc w:val="center"/>
            </w:pPr>
            <w:r w:rsidRPr="00677854">
              <w:t>5</w:t>
            </w:r>
          </w:p>
        </w:tc>
        <w:tc>
          <w:tcPr>
            <w:tcW w:w="1639" w:type="dxa"/>
          </w:tcPr>
          <w:p w:rsidR="001A07C8" w:rsidRPr="00677854" w:rsidRDefault="001A07C8" w:rsidP="00901A89">
            <w:pPr>
              <w:jc w:val="center"/>
            </w:pPr>
            <w:r w:rsidRPr="00677854">
              <w:t>21</w:t>
            </w:r>
          </w:p>
        </w:tc>
        <w:tc>
          <w:tcPr>
            <w:tcW w:w="1175" w:type="dxa"/>
          </w:tcPr>
          <w:p w:rsidR="001A07C8" w:rsidRPr="00677854" w:rsidRDefault="001A07C8" w:rsidP="00901A89">
            <w:pPr>
              <w:jc w:val="center"/>
            </w:pPr>
            <w:r w:rsidRPr="00677854">
              <w:t>0</w:t>
            </w:r>
          </w:p>
        </w:tc>
        <w:tc>
          <w:tcPr>
            <w:tcW w:w="1311" w:type="dxa"/>
          </w:tcPr>
          <w:p w:rsidR="001A07C8" w:rsidRPr="00677854" w:rsidRDefault="001A07C8" w:rsidP="00901A89">
            <w:pPr>
              <w:jc w:val="center"/>
            </w:pPr>
            <w:r w:rsidRPr="00677854">
              <w:t>42</w:t>
            </w:r>
          </w:p>
        </w:tc>
        <w:tc>
          <w:tcPr>
            <w:tcW w:w="120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  <w:tr w:rsidR="001A07C8" w:rsidRPr="00677854" w:rsidTr="00901A89">
        <w:tc>
          <w:tcPr>
            <w:tcW w:w="1482" w:type="dxa"/>
          </w:tcPr>
          <w:p w:rsidR="001A07C8" w:rsidRPr="00677854" w:rsidRDefault="001A07C8" w:rsidP="00901A89">
            <w:pPr>
              <w:jc w:val="center"/>
            </w:pPr>
            <w:r w:rsidRPr="00677854">
              <w:t>6-е</w:t>
            </w:r>
          </w:p>
        </w:tc>
        <w:tc>
          <w:tcPr>
            <w:tcW w:w="907" w:type="dxa"/>
          </w:tcPr>
          <w:p w:rsidR="001A07C8" w:rsidRPr="00677854" w:rsidRDefault="001A07C8" w:rsidP="00901A89">
            <w:pPr>
              <w:jc w:val="center"/>
            </w:pPr>
            <w:r w:rsidRPr="00677854">
              <w:t>51</w:t>
            </w:r>
          </w:p>
        </w:tc>
        <w:tc>
          <w:tcPr>
            <w:tcW w:w="1409" w:type="dxa"/>
          </w:tcPr>
          <w:p w:rsidR="001A07C8" w:rsidRPr="00677854" w:rsidRDefault="001A07C8" w:rsidP="00901A89">
            <w:pPr>
              <w:jc w:val="center"/>
            </w:pPr>
            <w:r w:rsidRPr="00677854">
              <w:t>51</w:t>
            </w:r>
          </w:p>
        </w:tc>
        <w:tc>
          <w:tcPr>
            <w:tcW w:w="1364" w:type="dxa"/>
          </w:tcPr>
          <w:p w:rsidR="001A07C8" w:rsidRPr="00677854" w:rsidRDefault="001A07C8" w:rsidP="00901A89">
            <w:pPr>
              <w:jc w:val="center"/>
            </w:pPr>
            <w:r w:rsidRPr="00677854">
              <w:t>5</w:t>
            </w:r>
          </w:p>
        </w:tc>
        <w:tc>
          <w:tcPr>
            <w:tcW w:w="1639" w:type="dxa"/>
          </w:tcPr>
          <w:p w:rsidR="001A07C8" w:rsidRPr="00677854" w:rsidRDefault="001A07C8" w:rsidP="00901A89">
            <w:pPr>
              <w:jc w:val="center"/>
            </w:pPr>
            <w:r w:rsidRPr="00677854">
              <w:t>25</w:t>
            </w:r>
          </w:p>
        </w:tc>
        <w:tc>
          <w:tcPr>
            <w:tcW w:w="1175" w:type="dxa"/>
          </w:tcPr>
          <w:p w:rsidR="001A07C8" w:rsidRPr="00677854" w:rsidRDefault="001A07C8" w:rsidP="00901A89">
            <w:pPr>
              <w:jc w:val="center"/>
            </w:pPr>
            <w:r w:rsidRPr="00677854">
              <w:t>0</w:t>
            </w:r>
          </w:p>
        </w:tc>
        <w:tc>
          <w:tcPr>
            <w:tcW w:w="1311" w:type="dxa"/>
          </w:tcPr>
          <w:p w:rsidR="001A07C8" w:rsidRPr="00677854" w:rsidRDefault="001A07C8" w:rsidP="00901A89">
            <w:pPr>
              <w:jc w:val="center"/>
            </w:pPr>
            <w:r w:rsidRPr="00677854">
              <w:t>59</w:t>
            </w:r>
          </w:p>
        </w:tc>
        <w:tc>
          <w:tcPr>
            <w:tcW w:w="120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  <w:tr w:rsidR="001A07C8" w:rsidRPr="00677854" w:rsidTr="00901A89">
        <w:tc>
          <w:tcPr>
            <w:tcW w:w="1482" w:type="dxa"/>
          </w:tcPr>
          <w:p w:rsidR="001A07C8" w:rsidRPr="00677854" w:rsidRDefault="001A07C8" w:rsidP="00901A89">
            <w:pPr>
              <w:jc w:val="center"/>
            </w:pPr>
            <w:r w:rsidRPr="00677854">
              <w:t>7-е</w:t>
            </w:r>
          </w:p>
        </w:tc>
        <w:tc>
          <w:tcPr>
            <w:tcW w:w="907" w:type="dxa"/>
          </w:tcPr>
          <w:p w:rsidR="001A07C8" w:rsidRPr="00677854" w:rsidRDefault="001A07C8" w:rsidP="00901A89">
            <w:pPr>
              <w:jc w:val="center"/>
            </w:pPr>
            <w:r w:rsidRPr="00677854">
              <w:t>46</w:t>
            </w:r>
          </w:p>
        </w:tc>
        <w:tc>
          <w:tcPr>
            <w:tcW w:w="1409" w:type="dxa"/>
          </w:tcPr>
          <w:p w:rsidR="001A07C8" w:rsidRPr="00677854" w:rsidRDefault="001A07C8" w:rsidP="00901A89">
            <w:pPr>
              <w:jc w:val="center"/>
            </w:pPr>
            <w:r w:rsidRPr="00677854">
              <w:t>46</w:t>
            </w:r>
          </w:p>
        </w:tc>
        <w:tc>
          <w:tcPr>
            <w:tcW w:w="1364" w:type="dxa"/>
          </w:tcPr>
          <w:p w:rsidR="001A07C8" w:rsidRPr="00677854" w:rsidRDefault="001A07C8" w:rsidP="00901A89">
            <w:pPr>
              <w:jc w:val="center"/>
            </w:pPr>
            <w:r w:rsidRPr="00677854">
              <w:t>3</w:t>
            </w:r>
          </w:p>
        </w:tc>
        <w:tc>
          <w:tcPr>
            <w:tcW w:w="1639" w:type="dxa"/>
          </w:tcPr>
          <w:p w:rsidR="001A07C8" w:rsidRPr="00677854" w:rsidRDefault="001A07C8" w:rsidP="00901A89">
            <w:pPr>
              <w:jc w:val="center"/>
            </w:pPr>
            <w:r w:rsidRPr="00677854">
              <w:t>11</w:t>
            </w:r>
          </w:p>
        </w:tc>
        <w:tc>
          <w:tcPr>
            <w:tcW w:w="1175" w:type="dxa"/>
          </w:tcPr>
          <w:p w:rsidR="001A07C8" w:rsidRPr="00677854" w:rsidRDefault="001A07C8" w:rsidP="00901A89">
            <w:pPr>
              <w:jc w:val="center"/>
            </w:pPr>
            <w:r w:rsidRPr="00677854">
              <w:t>0</w:t>
            </w:r>
          </w:p>
        </w:tc>
        <w:tc>
          <w:tcPr>
            <w:tcW w:w="1311" w:type="dxa"/>
          </w:tcPr>
          <w:p w:rsidR="001A07C8" w:rsidRPr="00677854" w:rsidRDefault="001A07C8" w:rsidP="00901A89">
            <w:pPr>
              <w:jc w:val="center"/>
            </w:pPr>
            <w:r w:rsidRPr="00677854">
              <w:t>30</w:t>
            </w:r>
          </w:p>
        </w:tc>
        <w:tc>
          <w:tcPr>
            <w:tcW w:w="120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  <w:tr w:rsidR="001A07C8" w:rsidRPr="00677854" w:rsidTr="00901A89">
        <w:tc>
          <w:tcPr>
            <w:tcW w:w="1482" w:type="dxa"/>
          </w:tcPr>
          <w:p w:rsidR="001A07C8" w:rsidRPr="00677854" w:rsidRDefault="001A07C8" w:rsidP="00901A89">
            <w:pPr>
              <w:jc w:val="center"/>
            </w:pPr>
            <w:r w:rsidRPr="00677854">
              <w:t>8-е</w:t>
            </w:r>
          </w:p>
        </w:tc>
        <w:tc>
          <w:tcPr>
            <w:tcW w:w="907" w:type="dxa"/>
          </w:tcPr>
          <w:p w:rsidR="001A07C8" w:rsidRPr="00677854" w:rsidRDefault="001A07C8" w:rsidP="00901A89">
            <w:pPr>
              <w:jc w:val="center"/>
            </w:pPr>
            <w:r w:rsidRPr="00677854">
              <w:t>41</w:t>
            </w:r>
          </w:p>
        </w:tc>
        <w:tc>
          <w:tcPr>
            <w:tcW w:w="1409" w:type="dxa"/>
          </w:tcPr>
          <w:p w:rsidR="001A07C8" w:rsidRPr="00677854" w:rsidRDefault="001A07C8" w:rsidP="00901A89">
            <w:pPr>
              <w:jc w:val="center"/>
            </w:pPr>
            <w:r w:rsidRPr="00677854">
              <w:t>41</w:t>
            </w:r>
          </w:p>
        </w:tc>
        <w:tc>
          <w:tcPr>
            <w:tcW w:w="1364" w:type="dxa"/>
          </w:tcPr>
          <w:p w:rsidR="001A07C8" w:rsidRPr="00677854" w:rsidRDefault="001A07C8" w:rsidP="00901A89">
            <w:pPr>
              <w:jc w:val="center"/>
            </w:pPr>
            <w:r w:rsidRPr="00677854">
              <w:t>4</w:t>
            </w:r>
          </w:p>
        </w:tc>
        <w:tc>
          <w:tcPr>
            <w:tcW w:w="1639" w:type="dxa"/>
          </w:tcPr>
          <w:p w:rsidR="001A07C8" w:rsidRPr="00677854" w:rsidRDefault="001A07C8" w:rsidP="00901A89">
            <w:pPr>
              <w:jc w:val="center"/>
            </w:pPr>
            <w:r w:rsidRPr="00677854">
              <w:t>10</w:t>
            </w:r>
          </w:p>
        </w:tc>
        <w:tc>
          <w:tcPr>
            <w:tcW w:w="1175" w:type="dxa"/>
          </w:tcPr>
          <w:p w:rsidR="001A07C8" w:rsidRPr="00677854" w:rsidRDefault="001A07C8" w:rsidP="00901A89">
            <w:pPr>
              <w:jc w:val="center"/>
            </w:pPr>
            <w:r w:rsidRPr="00677854">
              <w:t>0</w:t>
            </w:r>
          </w:p>
        </w:tc>
        <w:tc>
          <w:tcPr>
            <w:tcW w:w="1311" w:type="dxa"/>
          </w:tcPr>
          <w:p w:rsidR="001A07C8" w:rsidRPr="00677854" w:rsidRDefault="001A07C8" w:rsidP="00901A89">
            <w:pPr>
              <w:jc w:val="center"/>
            </w:pPr>
            <w:r w:rsidRPr="00677854">
              <w:t>34</w:t>
            </w:r>
          </w:p>
        </w:tc>
        <w:tc>
          <w:tcPr>
            <w:tcW w:w="120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  <w:tr w:rsidR="001A07C8" w:rsidRPr="00677854" w:rsidTr="00901A89">
        <w:tc>
          <w:tcPr>
            <w:tcW w:w="1482" w:type="dxa"/>
          </w:tcPr>
          <w:p w:rsidR="001A07C8" w:rsidRPr="00677854" w:rsidRDefault="001A07C8" w:rsidP="00901A89">
            <w:pPr>
              <w:jc w:val="center"/>
            </w:pPr>
            <w:r w:rsidRPr="00677854">
              <w:t>9-е</w:t>
            </w:r>
          </w:p>
        </w:tc>
        <w:tc>
          <w:tcPr>
            <w:tcW w:w="907" w:type="dxa"/>
          </w:tcPr>
          <w:p w:rsidR="001A07C8" w:rsidRPr="00677854" w:rsidRDefault="001A07C8" w:rsidP="00901A89">
            <w:pPr>
              <w:jc w:val="center"/>
            </w:pPr>
            <w:r w:rsidRPr="00677854">
              <w:t>59</w:t>
            </w:r>
          </w:p>
        </w:tc>
        <w:tc>
          <w:tcPr>
            <w:tcW w:w="1409" w:type="dxa"/>
          </w:tcPr>
          <w:p w:rsidR="001A07C8" w:rsidRPr="00677854" w:rsidRDefault="001A07C8" w:rsidP="00901A89">
            <w:pPr>
              <w:jc w:val="center"/>
            </w:pPr>
            <w:r w:rsidRPr="00677854">
              <w:t>59</w:t>
            </w:r>
          </w:p>
        </w:tc>
        <w:tc>
          <w:tcPr>
            <w:tcW w:w="1364" w:type="dxa"/>
          </w:tcPr>
          <w:p w:rsidR="001A07C8" w:rsidRPr="00677854" w:rsidRDefault="001A07C8" w:rsidP="00901A89">
            <w:pPr>
              <w:jc w:val="center"/>
            </w:pPr>
            <w:r w:rsidRPr="00677854">
              <w:t>3</w:t>
            </w:r>
          </w:p>
        </w:tc>
        <w:tc>
          <w:tcPr>
            <w:tcW w:w="1639" w:type="dxa"/>
          </w:tcPr>
          <w:p w:rsidR="001A07C8" w:rsidRPr="00677854" w:rsidRDefault="001A07C8" w:rsidP="00901A89">
            <w:pPr>
              <w:jc w:val="center"/>
            </w:pPr>
            <w:r w:rsidRPr="00677854">
              <w:t>9</w:t>
            </w:r>
          </w:p>
        </w:tc>
        <w:tc>
          <w:tcPr>
            <w:tcW w:w="1175" w:type="dxa"/>
          </w:tcPr>
          <w:p w:rsidR="001A07C8" w:rsidRPr="00677854" w:rsidRDefault="001A07C8" w:rsidP="00901A89">
            <w:pPr>
              <w:jc w:val="center"/>
            </w:pPr>
            <w:r w:rsidRPr="00677854">
              <w:t>0</w:t>
            </w:r>
          </w:p>
        </w:tc>
        <w:tc>
          <w:tcPr>
            <w:tcW w:w="1311" w:type="dxa"/>
          </w:tcPr>
          <w:p w:rsidR="001A07C8" w:rsidRPr="00677854" w:rsidRDefault="001A07C8" w:rsidP="00901A89">
            <w:pPr>
              <w:jc w:val="center"/>
            </w:pPr>
            <w:r w:rsidRPr="00677854">
              <w:t>20</w:t>
            </w:r>
          </w:p>
        </w:tc>
        <w:tc>
          <w:tcPr>
            <w:tcW w:w="120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  <w:tr w:rsidR="001A07C8" w:rsidRPr="00677854" w:rsidTr="00901A89">
        <w:tc>
          <w:tcPr>
            <w:tcW w:w="1482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5-9 кл.</w:t>
            </w:r>
          </w:p>
        </w:tc>
        <w:tc>
          <w:tcPr>
            <w:tcW w:w="907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259</w:t>
            </w:r>
          </w:p>
        </w:tc>
        <w:tc>
          <w:tcPr>
            <w:tcW w:w="1409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259</w:t>
            </w:r>
          </w:p>
        </w:tc>
        <w:tc>
          <w:tcPr>
            <w:tcW w:w="1364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20</w:t>
            </w:r>
          </w:p>
        </w:tc>
        <w:tc>
          <w:tcPr>
            <w:tcW w:w="1639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76</w:t>
            </w:r>
          </w:p>
        </w:tc>
        <w:tc>
          <w:tcPr>
            <w:tcW w:w="1175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0</w:t>
            </w:r>
          </w:p>
        </w:tc>
        <w:tc>
          <w:tcPr>
            <w:tcW w:w="1311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37</w:t>
            </w:r>
          </w:p>
        </w:tc>
        <w:tc>
          <w:tcPr>
            <w:tcW w:w="1209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100</w:t>
            </w:r>
          </w:p>
        </w:tc>
      </w:tr>
      <w:tr w:rsidR="001A07C8" w:rsidRPr="00677854" w:rsidTr="00901A89">
        <w:tc>
          <w:tcPr>
            <w:tcW w:w="1482" w:type="dxa"/>
          </w:tcPr>
          <w:p w:rsidR="001A07C8" w:rsidRPr="00677854" w:rsidRDefault="001A07C8" w:rsidP="00901A89">
            <w:pPr>
              <w:jc w:val="center"/>
            </w:pPr>
            <w:r w:rsidRPr="00677854">
              <w:t>10-й</w:t>
            </w:r>
          </w:p>
        </w:tc>
        <w:tc>
          <w:tcPr>
            <w:tcW w:w="907" w:type="dxa"/>
          </w:tcPr>
          <w:p w:rsidR="001A07C8" w:rsidRPr="00677854" w:rsidRDefault="001A07C8" w:rsidP="00901A89">
            <w:pPr>
              <w:jc w:val="center"/>
            </w:pPr>
            <w:r w:rsidRPr="00677854">
              <w:t>18</w:t>
            </w:r>
          </w:p>
        </w:tc>
        <w:tc>
          <w:tcPr>
            <w:tcW w:w="1409" w:type="dxa"/>
          </w:tcPr>
          <w:p w:rsidR="001A07C8" w:rsidRPr="00677854" w:rsidRDefault="001A07C8" w:rsidP="00901A89">
            <w:pPr>
              <w:jc w:val="center"/>
            </w:pPr>
            <w:r w:rsidRPr="00677854">
              <w:t>18</w:t>
            </w:r>
          </w:p>
        </w:tc>
        <w:tc>
          <w:tcPr>
            <w:tcW w:w="1364" w:type="dxa"/>
          </w:tcPr>
          <w:p w:rsidR="001A07C8" w:rsidRPr="00677854" w:rsidRDefault="001A07C8" w:rsidP="00901A89">
            <w:pPr>
              <w:jc w:val="center"/>
            </w:pPr>
            <w:r w:rsidRPr="00677854">
              <w:t>2</w:t>
            </w:r>
          </w:p>
        </w:tc>
        <w:tc>
          <w:tcPr>
            <w:tcW w:w="1639" w:type="dxa"/>
          </w:tcPr>
          <w:p w:rsidR="001A07C8" w:rsidRPr="00677854" w:rsidRDefault="001A07C8" w:rsidP="00901A89">
            <w:pPr>
              <w:jc w:val="center"/>
            </w:pPr>
            <w:r w:rsidRPr="00677854">
              <w:t>7</w:t>
            </w:r>
          </w:p>
        </w:tc>
        <w:tc>
          <w:tcPr>
            <w:tcW w:w="1175" w:type="dxa"/>
          </w:tcPr>
          <w:p w:rsidR="001A07C8" w:rsidRPr="00677854" w:rsidRDefault="001A07C8" w:rsidP="00901A89">
            <w:pPr>
              <w:jc w:val="center"/>
            </w:pPr>
            <w:r w:rsidRPr="00677854">
              <w:t>0</w:t>
            </w:r>
          </w:p>
        </w:tc>
        <w:tc>
          <w:tcPr>
            <w:tcW w:w="1311" w:type="dxa"/>
          </w:tcPr>
          <w:p w:rsidR="001A07C8" w:rsidRPr="00677854" w:rsidRDefault="001A07C8" w:rsidP="00901A89">
            <w:pPr>
              <w:jc w:val="center"/>
            </w:pPr>
            <w:r w:rsidRPr="00677854">
              <w:t>44</w:t>
            </w:r>
          </w:p>
        </w:tc>
        <w:tc>
          <w:tcPr>
            <w:tcW w:w="120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  <w:tr w:rsidR="001A07C8" w:rsidRPr="00677854" w:rsidTr="00901A89">
        <w:tc>
          <w:tcPr>
            <w:tcW w:w="1482" w:type="dxa"/>
          </w:tcPr>
          <w:p w:rsidR="001A07C8" w:rsidRPr="00677854" w:rsidRDefault="001A07C8" w:rsidP="00901A89">
            <w:pPr>
              <w:jc w:val="center"/>
            </w:pPr>
            <w:r w:rsidRPr="00677854">
              <w:t xml:space="preserve">11-й </w:t>
            </w:r>
          </w:p>
        </w:tc>
        <w:tc>
          <w:tcPr>
            <w:tcW w:w="907" w:type="dxa"/>
          </w:tcPr>
          <w:p w:rsidR="001A07C8" w:rsidRPr="00677854" w:rsidRDefault="001A07C8" w:rsidP="00901A89">
            <w:pPr>
              <w:jc w:val="center"/>
            </w:pPr>
            <w:r w:rsidRPr="00677854">
              <w:t>21</w:t>
            </w:r>
          </w:p>
        </w:tc>
        <w:tc>
          <w:tcPr>
            <w:tcW w:w="1409" w:type="dxa"/>
          </w:tcPr>
          <w:p w:rsidR="001A07C8" w:rsidRPr="00677854" w:rsidRDefault="001A07C8" w:rsidP="00901A89">
            <w:pPr>
              <w:jc w:val="center"/>
            </w:pPr>
            <w:r w:rsidRPr="00677854">
              <w:t>21</w:t>
            </w:r>
          </w:p>
        </w:tc>
        <w:tc>
          <w:tcPr>
            <w:tcW w:w="1364" w:type="dxa"/>
          </w:tcPr>
          <w:p w:rsidR="001A07C8" w:rsidRPr="00677854" w:rsidRDefault="001A07C8" w:rsidP="00901A89">
            <w:pPr>
              <w:jc w:val="center"/>
            </w:pPr>
            <w:r w:rsidRPr="00677854">
              <w:t>2</w:t>
            </w:r>
          </w:p>
        </w:tc>
        <w:tc>
          <w:tcPr>
            <w:tcW w:w="1639" w:type="dxa"/>
          </w:tcPr>
          <w:p w:rsidR="001A07C8" w:rsidRPr="00677854" w:rsidRDefault="001A07C8" w:rsidP="00901A89">
            <w:pPr>
              <w:jc w:val="center"/>
            </w:pPr>
            <w:r w:rsidRPr="00677854">
              <w:t>6</w:t>
            </w:r>
          </w:p>
        </w:tc>
        <w:tc>
          <w:tcPr>
            <w:tcW w:w="1175" w:type="dxa"/>
          </w:tcPr>
          <w:p w:rsidR="001A07C8" w:rsidRPr="00677854" w:rsidRDefault="001A07C8" w:rsidP="00901A89">
            <w:pPr>
              <w:jc w:val="center"/>
            </w:pPr>
            <w:r w:rsidRPr="00677854">
              <w:t>0</w:t>
            </w:r>
          </w:p>
        </w:tc>
        <w:tc>
          <w:tcPr>
            <w:tcW w:w="1311" w:type="dxa"/>
          </w:tcPr>
          <w:p w:rsidR="001A07C8" w:rsidRPr="00677854" w:rsidRDefault="001A07C8" w:rsidP="00901A89">
            <w:pPr>
              <w:jc w:val="center"/>
            </w:pPr>
            <w:r w:rsidRPr="00677854">
              <w:t>38</w:t>
            </w:r>
          </w:p>
        </w:tc>
        <w:tc>
          <w:tcPr>
            <w:tcW w:w="120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  <w:tr w:rsidR="001A07C8" w:rsidRPr="00677854" w:rsidTr="00901A89">
        <w:tc>
          <w:tcPr>
            <w:tcW w:w="1482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10-11 кл.</w:t>
            </w:r>
          </w:p>
        </w:tc>
        <w:tc>
          <w:tcPr>
            <w:tcW w:w="907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39</w:t>
            </w:r>
          </w:p>
        </w:tc>
        <w:tc>
          <w:tcPr>
            <w:tcW w:w="1409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39</w:t>
            </w:r>
          </w:p>
        </w:tc>
        <w:tc>
          <w:tcPr>
            <w:tcW w:w="1364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4</w:t>
            </w:r>
          </w:p>
        </w:tc>
        <w:tc>
          <w:tcPr>
            <w:tcW w:w="1639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13</w:t>
            </w:r>
          </w:p>
        </w:tc>
        <w:tc>
          <w:tcPr>
            <w:tcW w:w="1175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0</w:t>
            </w:r>
          </w:p>
        </w:tc>
        <w:tc>
          <w:tcPr>
            <w:tcW w:w="1311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43,5</w:t>
            </w:r>
          </w:p>
        </w:tc>
        <w:tc>
          <w:tcPr>
            <w:tcW w:w="1209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100</w:t>
            </w:r>
          </w:p>
        </w:tc>
      </w:tr>
      <w:tr w:rsidR="001A07C8" w:rsidRPr="00677854" w:rsidTr="00901A89">
        <w:tc>
          <w:tcPr>
            <w:tcW w:w="1482" w:type="dxa"/>
          </w:tcPr>
          <w:p w:rsidR="001A07C8" w:rsidRPr="00677854" w:rsidRDefault="001A07C8" w:rsidP="00901A89">
            <w:pPr>
              <w:jc w:val="center"/>
            </w:pPr>
            <w:r w:rsidRPr="00677854">
              <w:t>Итого</w:t>
            </w:r>
          </w:p>
          <w:p w:rsidR="001A07C8" w:rsidRPr="00677854" w:rsidRDefault="001A07C8" w:rsidP="00901A89">
            <w:pPr>
              <w:jc w:val="center"/>
            </w:pPr>
            <w:r w:rsidRPr="00677854">
              <w:t xml:space="preserve">по </w:t>
            </w:r>
          </w:p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t>школе</w:t>
            </w:r>
          </w:p>
        </w:tc>
        <w:tc>
          <w:tcPr>
            <w:tcW w:w="907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</w:p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496</w:t>
            </w:r>
          </w:p>
        </w:tc>
        <w:tc>
          <w:tcPr>
            <w:tcW w:w="1409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</w:p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438</w:t>
            </w:r>
          </w:p>
        </w:tc>
        <w:tc>
          <w:tcPr>
            <w:tcW w:w="1364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</w:p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49</w:t>
            </w:r>
          </w:p>
        </w:tc>
        <w:tc>
          <w:tcPr>
            <w:tcW w:w="1639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</w:p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143</w:t>
            </w:r>
          </w:p>
        </w:tc>
        <w:tc>
          <w:tcPr>
            <w:tcW w:w="1175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</w:p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0</w:t>
            </w:r>
          </w:p>
        </w:tc>
        <w:tc>
          <w:tcPr>
            <w:tcW w:w="1311" w:type="dxa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</w:p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44</w:t>
            </w:r>
          </w:p>
        </w:tc>
        <w:tc>
          <w:tcPr>
            <w:tcW w:w="1209" w:type="dxa"/>
          </w:tcPr>
          <w:p w:rsidR="001A07C8" w:rsidRPr="00677854" w:rsidRDefault="001A07C8" w:rsidP="00901A89">
            <w:pPr>
              <w:jc w:val="center"/>
            </w:pPr>
          </w:p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100</w:t>
            </w:r>
          </w:p>
        </w:tc>
      </w:tr>
    </w:tbl>
    <w:p w:rsidR="001A07C8" w:rsidRPr="00677854" w:rsidRDefault="001A07C8" w:rsidP="001A07C8">
      <w:pPr>
        <w:jc w:val="center"/>
      </w:pPr>
    </w:p>
    <w:p w:rsidR="001A07C8" w:rsidRPr="00677854" w:rsidRDefault="001A07C8" w:rsidP="001A07C8">
      <w:pPr>
        <w:ind w:firstLine="709"/>
        <w:jc w:val="both"/>
      </w:pPr>
      <w:r w:rsidRPr="00677854">
        <w:t>В течение 2014-2015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уровням образования, анализ уровня промежуточной и итоговой аттестации по предметам с целью выявления недостатков в работе педколлектива по обучению учащихся и их причин.</w:t>
      </w:r>
    </w:p>
    <w:p w:rsidR="001A07C8" w:rsidRPr="00677854" w:rsidRDefault="001A07C8" w:rsidP="001A07C8">
      <w:pPr>
        <w:ind w:firstLine="709"/>
        <w:jc w:val="both"/>
      </w:pPr>
    </w:p>
    <w:p w:rsidR="001A07C8" w:rsidRPr="00677854" w:rsidRDefault="001A07C8" w:rsidP="001A07C8">
      <w:pPr>
        <w:ind w:firstLine="709"/>
        <w:jc w:val="center"/>
        <w:rPr>
          <w:b/>
        </w:rPr>
      </w:pPr>
      <w:r w:rsidRPr="00677854">
        <w:rPr>
          <w:b/>
        </w:rPr>
        <w:t xml:space="preserve">Сравнительный анализ успеваемости и качества знаний учащихся </w:t>
      </w:r>
    </w:p>
    <w:p w:rsidR="001A07C8" w:rsidRPr="00677854" w:rsidRDefault="001A07C8" w:rsidP="001A07C8">
      <w:pPr>
        <w:ind w:firstLine="709"/>
        <w:jc w:val="center"/>
        <w:rPr>
          <w:b/>
        </w:rPr>
      </w:pPr>
      <w:r w:rsidRPr="00677854">
        <w:rPr>
          <w:b/>
        </w:rPr>
        <w:t>за последние 3 года</w:t>
      </w:r>
    </w:p>
    <w:p w:rsidR="001A07C8" w:rsidRPr="00677854" w:rsidRDefault="001A07C8" w:rsidP="001A07C8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1A07C8" w:rsidRPr="00677854" w:rsidTr="00901A89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tabs>
                <w:tab w:val="left" w:pos="4400"/>
              </w:tabs>
              <w:jc w:val="center"/>
              <w:rPr>
                <w:rFonts w:eastAsia="Calibri"/>
                <w:lang w:eastAsia="en-US"/>
              </w:rPr>
            </w:pPr>
          </w:p>
          <w:p w:rsidR="001A07C8" w:rsidRPr="00677854" w:rsidRDefault="001A07C8" w:rsidP="00901A89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677854">
              <w:t>Классы / год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Всего учащихся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% успеваемости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%   качества</w:t>
            </w:r>
          </w:p>
        </w:tc>
      </w:tr>
      <w:tr w:rsidR="001A07C8" w:rsidRPr="00677854" w:rsidTr="00901A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677854">
              <w:t>2012- 2013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677854">
              <w:t>2013-2014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2014-2015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677854">
              <w:t>2012- 2013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677854">
              <w:t>2013-2014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2014-2015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677854">
              <w:t>2012- 2013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677854">
              <w:t>2013-2014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2014-2015</w:t>
            </w:r>
          </w:p>
        </w:tc>
      </w:tr>
      <w:tr w:rsidR="001A07C8" w:rsidRPr="00677854" w:rsidTr="00901A89">
        <w:trPr>
          <w:trHeight w:val="2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val="en-US"/>
              </w:rPr>
            </w:pPr>
            <w:r w:rsidRPr="00677854"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-</w:t>
            </w:r>
          </w:p>
        </w:tc>
      </w:tr>
      <w:tr w:rsidR="001A07C8" w:rsidRPr="00677854" w:rsidTr="00901A8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8" w:rsidRPr="00677854" w:rsidRDefault="001A07C8" w:rsidP="00901A89">
            <w:pPr>
              <w:jc w:val="center"/>
            </w:pPr>
            <w:r w:rsidRPr="00677854"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Cs/>
                <w:lang w:eastAsia="en-US"/>
              </w:rPr>
            </w:pPr>
            <w:r w:rsidRPr="00677854">
              <w:rPr>
                <w:bCs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val="en-US"/>
              </w:rPr>
            </w:pPr>
            <w:r w:rsidRPr="00677854">
              <w:rPr>
                <w:lang w:val="en-US"/>
              </w:rPr>
              <w:t>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64</w:t>
            </w:r>
          </w:p>
        </w:tc>
      </w:tr>
      <w:tr w:rsidR="001A07C8" w:rsidRPr="00677854" w:rsidTr="00901A89">
        <w:trPr>
          <w:trHeight w:val="25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8" w:rsidRPr="00677854" w:rsidRDefault="001A07C8" w:rsidP="00901A89">
            <w:pPr>
              <w:jc w:val="center"/>
            </w:pPr>
            <w:r w:rsidRPr="00677854"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Cs/>
                <w:lang w:eastAsia="en-US"/>
              </w:rPr>
            </w:pPr>
            <w:r w:rsidRPr="00677854">
              <w:rPr>
                <w:bCs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98,3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val="en-US"/>
              </w:rPr>
            </w:pPr>
            <w:r w:rsidRPr="00677854">
              <w:rPr>
                <w:lang w:val="en-US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56</w:t>
            </w:r>
          </w:p>
        </w:tc>
      </w:tr>
      <w:tr w:rsidR="001A07C8" w:rsidRPr="00677854" w:rsidTr="00901A8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8" w:rsidRPr="00677854" w:rsidRDefault="001A07C8" w:rsidP="00901A89">
            <w:pPr>
              <w:jc w:val="center"/>
            </w:pPr>
            <w:r w:rsidRPr="00677854">
              <w:t>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Cs/>
                <w:lang w:eastAsia="en-US"/>
              </w:rPr>
            </w:pPr>
            <w:r w:rsidRPr="00677854">
              <w:rPr>
                <w:bCs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tabs>
                <w:tab w:val="left" w:pos="260"/>
                <w:tab w:val="center" w:pos="485"/>
              </w:tabs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tabs>
                <w:tab w:val="left" w:pos="260"/>
                <w:tab w:val="center" w:pos="485"/>
              </w:tabs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val="en-US"/>
              </w:rPr>
            </w:pPr>
            <w:r w:rsidRPr="00677854">
              <w:t>6</w:t>
            </w:r>
            <w:r w:rsidRPr="00677854">
              <w:rPr>
                <w:lang w:val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52</w:t>
            </w:r>
          </w:p>
        </w:tc>
      </w:tr>
      <w:tr w:rsidR="001A07C8" w:rsidRPr="00677854" w:rsidTr="00901A8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</w:rPr>
              <w:t>1-4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val="en-US"/>
              </w:rPr>
            </w:pPr>
            <w:r w:rsidRPr="00677854">
              <w:rPr>
                <w:b/>
              </w:rPr>
              <w:t>22</w:t>
            </w:r>
            <w:r w:rsidRPr="00677854">
              <w:rPr>
                <w:b/>
                <w:lang w:val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bCs/>
                <w:lang w:eastAsia="en-US"/>
              </w:rPr>
            </w:pPr>
            <w:r w:rsidRPr="00677854">
              <w:rPr>
                <w:b/>
                <w:bCs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99,5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val="en-US"/>
              </w:rPr>
            </w:pPr>
            <w:r w:rsidRPr="00677854">
              <w:rPr>
                <w:b/>
                <w:lang w:val="en-US"/>
              </w:rPr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56</w:t>
            </w:r>
          </w:p>
        </w:tc>
      </w:tr>
      <w:tr w:rsidR="001A07C8" w:rsidRPr="00677854" w:rsidTr="00901A8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Cs/>
                <w:lang w:eastAsia="en-US"/>
              </w:rPr>
            </w:pPr>
            <w:r w:rsidRPr="00677854">
              <w:rPr>
                <w:bCs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val="en-US"/>
              </w:rPr>
            </w:pPr>
            <w:r w:rsidRPr="00677854">
              <w:rPr>
                <w:lang w:val="en-US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42</w:t>
            </w:r>
          </w:p>
        </w:tc>
      </w:tr>
      <w:tr w:rsidR="001A07C8" w:rsidRPr="00677854" w:rsidTr="00901A8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Cs/>
                <w:lang w:eastAsia="en-US"/>
              </w:rPr>
            </w:pPr>
            <w:r w:rsidRPr="00677854">
              <w:rPr>
                <w:bCs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val="en-US"/>
              </w:rPr>
            </w:pPr>
            <w:r w:rsidRPr="00677854">
              <w:rPr>
                <w:lang w:val="en-US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59</w:t>
            </w:r>
          </w:p>
        </w:tc>
      </w:tr>
      <w:tr w:rsidR="001A07C8" w:rsidRPr="00677854" w:rsidTr="00901A8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Cs/>
                <w:lang w:eastAsia="en-US"/>
              </w:rPr>
            </w:pPr>
            <w:r w:rsidRPr="00677854">
              <w:rPr>
                <w:bCs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val="en-US"/>
              </w:rPr>
            </w:pPr>
            <w:r w:rsidRPr="00677854">
              <w:rPr>
                <w:lang w:val="en-US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30</w:t>
            </w:r>
          </w:p>
        </w:tc>
      </w:tr>
      <w:tr w:rsidR="001A07C8" w:rsidRPr="00677854" w:rsidTr="00901A8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val="en-US"/>
              </w:rPr>
            </w:pPr>
            <w:r w:rsidRPr="00677854">
              <w:rPr>
                <w:lang w:val="en-US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Cs/>
                <w:lang w:eastAsia="en-US"/>
              </w:rPr>
            </w:pPr>
            <w:r w:rsidRPr="00677854">
              <w:rPr>
                <w:bCs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val="en-US"/>
              </w:rPr>
            </w:pPr>
            <w:r w:rsidRPr="00677854">
              <w:rPr>
                <w:lang w:val="en-US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34</w:t>
            </w:r>
          </w:p>
        </w:tc>
      </w:tr>
      <w:tr w:rsidR="001A07C8" w:rsidRPr="00677854" w:rsidTr="00901A8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Cs/>
                <w:lang w:eastAsia="en-US"/>
              </w:rPr>
            </w:pPr>
            <w:r w:rsidRPr="00677854">
              <w:rPr>
                <w:bCs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val="en-US"/>
              </w:rPr>
            </w:pPr>
            <w:r w:rsidRPr="00677854">
              <w:rPr>
                <w:lang w:val="en-US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20</w:t>
            </w:r>
          </w:p>
        </w:tc>
      </w:tr>
      <w:tr w:rsidR="001A07C8" w:rsidRPr="00677854" w:rsidTr="00901A8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</w:rPr>
              <w:t>5-9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bCs/>
                <w:lang w:eastAsia="en-US"/>
              </w:rPr>
            </w:pPr>
            <w:r w:rsidRPr="00677854">
              <w:rPr>
                <w:b/>
                <w:bCs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val="en-US"/>
              </w:rPr>
            </w:pPr>
            <w:r w:rsidRPr="00677854">
              <w:rPr>
                <w:b/>
                <w:lang w:val="en-US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35,5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37</w:t>
            </w:r>
          </w:p>
        </w:tc>
      </w:tr>
      <w:tr w:rsidR="001A07C8" w:rsidRPr="00677854" w:rsidTr="00901A8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val="en-US"/>
              </w:rPr>
            </w:pPr>
            <w:r w:rsidRPr="00677854">
              <w:rPr>
                <w:lang w:val="en-US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44</w:t>
            </w:r>
          </w:p>
        </w:tc>
      </w:tr>
      <w:tr w:rsidR="001A07C8" w:rsidRPr="00677854" w:rsidTr="00901A8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38</w:t>
            </w:r>
          </w:p>
        </w:tc>
      </w:tr>
      <w:tr w:rsidR="001A07C8" w:rsidRPr="00677854" w:rsidTr="00901A8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</w:rPr>
              <w:t>10-11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43,5</w:t>
            </w:r>
          </w:p>
        </w:tc>
      </w:tr>
      <w:tr w:rsidR="001A07C8" w:rsidRPr="00677854" w:rsidTr="00901A8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</w:rPr>
              <w:t>1-11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520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507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496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99,9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44</w:t>
            </w:r>
          </w:p>
        </w:tc>
      </w:tr>
    </w:tbl>
    <w:p w:rsidR="001A07C8" w:rsidRPr="00677854" w:rsidRDefault="001A07C8" w:rsidP="001A07C8">
      <w:pPr>
        <w:tabs>
          <w:tab w:val="left" w:pos="4168"/>
        </w:tabs>
        <w:ind w:firstLine="709"/>
        <w:jc w:val="both"/>
      </w:pPr>
    </w:p>
    <w:p w:rsidR="001A07C8" w:rsidRPr="00677854" w:rsidRDefault="001A07C8" w:rsidP="001A07C8">
      <w:pPr>
        <w:tabs>
          <w:tab w:val="left" w:pos="4168"/>
        </w:tabs>
        <w:ind w:firstLine="709"/>
        <w:jc w:val="both"/>
      </w:pPr>
      <w:r w:rsidRPr="00677854">
        <w:lastRenderedPageBreak/>
        <w:t xml:space="preserve">Показатели успеваемости высокие на уровне начального общего образования, стабильно средние на уровне среднего общего образования и самые низкие на уровне основного общего образования.  Наиболее  низкие показатели качества  знаний в  параллелях 7-9 классов. Заметно снижается качество знаний в 5-х классах. Позитивная динамика прослеживается в 6 классах. Учащиеся 1-11 классов имеют достаточно высокий  уровень учебной мотивации, что объясняется правильностью их осознанного и целенаправленного  выбора обучения в общеобразовательном учреждении и влечет за собой высокое качества знаний учащихся. </w:t>
      </w:r>
    </w:p>
    <w:p w:rsidR="001A07C8" w:rsidRPr="00677854" w:rsidRDefault="001A07C8" w:rsidP="001A07C8">
      <w:pPr>
        <w:ind w:firstLine="709"/>
        <w:jc w:val="both"/>
      </w:pPr>
      <w:r w:rsidRPr="00677854">
        <w:t xml:space="preserve">Показатели  качества знаний  за последние 3 года имеют незначительную тенденцию к уменьшению (на 3%), что объясняется   введением в практику  на всех уровнях обучения новых форм контроля, направленных на подготовку к итоговой аттестации, более строгом контроле за соблюдением объективности в оценивании  работ, систематическом мониторинге диагностических работ. </w:t>
      </w:r>
    </w:p>
    <w:p w:rsidR="001A07C8" w:rsidRPr="00677854" w:rsidRDefault="001A07C8" w:rsidP="001A07C8">
      <w:pPr>
        <w:ind w:firstLine="600"/>
        <w:jc w:val="both"/>
        <w:rPr>
          <w:b/>
        </w:rPr>
      </w:pPr>
      <w:r w:rsidRPr="00677854">
        <w:t>Качество знаний по учебным дисциплинам</w:t>
      </w:r>
      <w:r w:rsidRPr="00677854">
        <w:rPr>
          <w:b/>
        </w:rPr>
        <w:t xml:space="preserve"> </w:t>
      </w:r>
      <w:r w:rsidRPr="00677854">
        <w:t>имеет тенденцию к уменьшению показателей. Значительное снижение наблюдается по таким предметам, как алгебра, география, физика, физическая культура, технология, МХК.</w:t>
      </w:r>
    </w:p>
    <w:p w:rsidR="001A07C8" w:rsidRPr="00677854" w:rsidRDefault="001A07C8" w:rsidP="001A07C8">
      <w:pPr>
        <w:ind w:firstLine="600"/>
        <w:jc w:val="both"/>
        <w:rPr>
          <w:b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2880"/>
        <w:gridCol w:w="2062"/>
        <w:gridCol w:w="1984"/>
        <w:gridCol w:w="1985"/>
      </w:tblGrid>
      <w:tr w:rsidR="001A07C8" w:rsidRPr="00677854" w:rsidTr="00901A89">
        <w:trPr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rPr>
                <w:b/>
              </w:rPr>
            </w:pPr>
            <w:r w:rsidRPr="00677854">
              <w:rPr>
                <w:b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rPr>
                <w:b/>
              </w:rPr>
            </w:pPr>
            <w:r w:rsidRPr="00677854">
              <w:rPr>
                <w:b/>
              </w:rPr>
              <w:t>Предметы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Качество знаний %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8" w:rsidRPr="00677854" w:rsidRDefault="001A07C8" w:rsidP="00901A89">
            <w:pPr>
              <w:rPr>
                <w:b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8" w:rsidRPr="00677854" w:rsidRDefault="001A07C8" w:rsidP="00901A89">
            <w:pPr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2012-2013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2013-2014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2014-2015</w:t>
            </w:r>
          </w:p>
        </w:tc>
      </w:tr>
      <w:tr w:rsidR="001A07C8" w:rsidRPr="00677854" w:rsidTr="00901A89">
        <w:trPr>
          <w:trHeight w:val="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Русский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47,5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Литература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65,6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 xml:space="preserve">Английский язык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55,6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 xml:space="preserve">Математика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55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 xml:space="preserve">Алгебра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44,8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Геометрия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45,5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Информатика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79,4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История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57,7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Обществознание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59,1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География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61,5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Биология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59,6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Химия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48,8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 xml:space="preserve">Физика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54%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45,3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Физкультура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93%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89%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84,8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91%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99%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91,5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МХК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81%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92%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76,3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ОБЖ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92%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83%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82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ИЗО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93%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99%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98,7</w:t>
            </w:r>
          </w:p>
        </w:tc>
      </w:tr>
      <w:tr w:rsidR="001A07C8" w:rsidRPr="00677854" w:rsidTr="00901A8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r w:rsidRPr="00677854">
              <w:t>Музыка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94%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98%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</w:pPr>
            <w:r w:rsidRPr="00677854">
              <w:t>91,6</w:t>
            </w:r>
          </w:p>
        </w:tc>
      </w:tr>
    </w:tbl>
    <w:p w:rsidR="001A07C8" w:rsidRPr="00677854" w:rsidRDefault="001A07C8" w:rsidP="001A07C8">
      <w:pPr>
        <w:jc w:val="both"/>
      </w:pPr>
    </w:p>
    <w:p w:rsidR="001A07C8" w:rsidRPr="00677854" w:rsidRDefault="001A07C8" w:rsidP="001A07C8">
      <w:pPr>
        <w:ind w:firstLine="720"/>
        <w:jc w:val="both"/>
      </w:pPr>
      <w:r w:rsidRPr="00677854">
        <w:rPr>
          <w:b/>
          <w:i/>
        </w:rPr>
        <w:t>Резерв для планирования:</w:t>
      </w:r>
      <w:r w:rsidRPr="00677854">
        <w:rPr>
          <w:i/>
        </w:rPr>
        <w:t xml:space="preserve"> </w:t>
      </w:r>
      <w:r w:rsidRPr="00677854">
        <w:t>работа над повышением качества знаний учащихся в через усиление мотивации к учебе, вовлечение учащихся в творческую деятельность различной направленности. Необходимо повышать требования к учету знаний и умений учащихся, а также совершенствовать формы и методы работы с детьми, спланировать и активизировать работу с одаренными учащимися.</w:t>
      </w:r>
    </w:p>
    <w:p w:rsidR="001A07C8" w:rsidRPr="00677854" w:rsidRDefault="001A07C8" w:rsidP="001A07C8">
      <w:pPr>
        <w:tabs>
          <w:tab w:val="left" w:pos="1665"/>
        </w:tabs>
        <w:ind w:firstLine="709"/>
        <w:rPr>
          <w:b/>
          <w:bCs/>
        </w:rPr>
      </w:pPr>
    </w:p>
    <w:p w:rsidR="001A07C8" w:rsidRPr="00677854" w:rsidRDefault="001A07C8" w:rsidP="001A07C8">
      <w:pPr>
        <w:tabs>
          <w:tab w:val="left" w:pos="1665"/>
        </w:tabs>
        <w:ind w:firstLine="709"/>
        <w:jc w:val="center"/>
        <w:rPr>
          <w:b/>
          <w:bCs/>
        </w:rPr>
      </w:pPr>
      <w:r w:rsidRPr="00677854">
        <w:rPr>
          <w:b/>
          <w:bCs/>
        </w:rPr>
        <w:t>Анализ государственной итоговой аттестации</w:t>
      </w:r>
    </w:p>
    <w:p w:rsidR="001A07C8" w:rsidRPr="00677854" w:rsidRDefault="001A07C8" w:rsidP="001A07C8">
      <w:pPr>
        <w:tabs>
          <w:tab w:val="left" w:pos="1665"/>
        </w:tabs>
        <w:ind w:firstLine="709"/>
        <w:jc w:val="center"/>
        <w:rPr>
          <w:b/>
          <w:bCs/>
        </w:rPr>
      </w:pPr>
    </w:p>
    <w:p w:rsidR="001A07C8" w:rsidRPr="00677854" w:rsidRDefault="001A07C8" w:rsidP="001A07C8">
      <w:pPr>
        <w:ind w:firstLine="709"/>
        <w:jc w:val="both"/>
      </w:pPr>
      <w:r w:rsidRPr="00677854">
        <w:t>Государственная итоговая аттестация завершает учебный год для учащихся 9, 11 классов. К ней допущены 41 учащийся 9-х классов и 25 учащихся 11 (12) класса. 5 учащихся 9 классов прошли государственную итоговую аттестацию в форме государственного выпускного экзамена.</w:t>
      </w:r>
    </w:p>
    <w:p w:rsidR="001A07C8" w:rsidRPr="00677854" w:rsidRDefault="001A07C8" w:rsidP="001A07C8">
      <w:pPr>
        <w:jc w:val="center"/>
        <w:rPr>
          <w:b/>
        </w:rPr>
      </w:pPr>
      <w:r w:rsidRPr="00677854">
        <w:rPr>
          <w:b/>
        </w:rPr>
        <w:lastRenderedPageBreak/>
        <w:t xml:space="preserve">Результаты государственной итоговой аттестации </w:t>
      </w:r>
    </w:p>
    <w:p w:rsidR="001A07C8" w:rsidRPr="00677854" w:rsidRDefault="001A07C8" w:rsidP="001A07C8">
      <w:pPr>
        <w:jc w:val="center"/>
        <w:rPr>
          <w:b/>
        </w:rPr>
      </w:pPr>
      <w:r w:rsidRPr="00677854">
        <w:rPr>
          <w:b/>
        </w:rPr>
        <w:t xml:space="preserve">за 2012-2013, 2013-2014, 2014-2015 учебные годы </w:t>
      </w:r>
    </w:p>
    <w:p w:rsidR="001A07C8" w:rsidRPr="00677854" w:rsidRDefault="001A07C8" w:rsidP="001A07C8">
      <w:pPr>
        <w:jc w:val="both"/>
      </w:pPr>
    </w:p>
    <w:tbl>
      <w:tblPr>
        <w:tblW w:w="106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635"/>
        <w:gridCol w:w="425"/>
        <w:gridCol w:w="426"/>
        <w:gridCol w:w="567"/>
        <w:gridCol w:w="425"/>
        <w:gridCol w:w="425"/>
        <w:gridCol w:w="425"/>
        <w:gridCol w:w="426"/>
        <w:gridCol w:w="478"/>
        <w:gridCol w:w="525"/>
        <w:gridCol w:w="592"/>
        <w:gridCol w:w="389"/>
        <w:gridCol w:w="320"/>
        <w:gridCol w:w="425"/>
        <w:gridCol w:w="540"/>
        <w:gridCol w:w="478"/>
        <w:gridCol w:w="458"/>
        <w:gridCol w:w="530"/>
        <w:gridCol w:w="594"/>
        <w:gridCol w:w="359"/>
        <w:gridCol w:w="368"/>
        <w:gridCol w:w="471"/>
      </w:tblGrid>
      <w:tr w:rsidR="001A07C8" w:rsidRPr="00677854" w:rsidTr="00901A89">
        <w:trPr>
          <w:cantSplit/>
          <w:trHeight w:val="310"/>
        </w:trPr>
        <w:tc>
          <w:tcPr>
            <w:tcW w:w="358" w:type="dxa"/>
            <w:vMerge w:val="restart"/>
          </w:tcPr>
          <w:p w:rsidR="001A07C8" w:rsidRPr="00677854" w:rsidRDefault="001A07C8" w:rsidP="00901A89">
            <w:pPr>
              <w:jc w:val="center"/>
            </w:pPr>
          </w:p>
          <w:p w:rsidR="001A07C8" w:rsidRPr="00677854" w:rsidRDefault="001A07C8" w:rsidP="00901A89">
            <w:pPr>
              <w:jc w:val="center"/>
            </w:pPr>
            <w:r w:rsidRPr="00677854">
              <w:t>№</w:t>
            </w:r>
          </w:p>
        </w:tc>
        <w:tc>
          <w:tcPr>
            <w:tcW w:w="635" w:type="dxa"/>
            <w:vMerge w:val="restart"/>
          </w:tcPr>
          <w:p w:rsidR="001A07C8" w:rsidRPr="00677854" w:rsidRDefault="001A07C8" w:rsidP="00901A89">
            <w:pPr>
              <w:jc w:val="center"/>
            </w:pPr>
            <w:r w:rsidRPr="00677854">
              <w:t>Класс</w:t>
            </w:r>
          </w:p>
        </w:tc>
        <w:tc>
          <w:tcPr>
            <w:tcW w:w="3119" w:type="dxa"/>
            <w:gridSpan w:val="7"/>
          </w:tcPr>
          <w:p w:rsidR="001A07C8" w:rsidRPr="00677854" w:rsidRDefault="001A07C8" w:rsidP="00901A89">
            <w:pPr>
              <w:jc w:val="center"/>
            </w:pPr>
            <w:r w:rsidRPr="00677854">
              <w:t>2012-2013 учебный год</w:t>
            </w:r>
          </w:p>
        </w:tc>
        <w:tc>
          <w:tcPr>
            <w:tcW w:w="3269" w:type="dxa"/>
            <w:gridSpan w:val="7"/>
          </w:tcPr>
          <w:p w:rsidR="001A07C8" w:rsidRPr="00677854" w:rsidRDefault="001A07C8" w:rsidP="00901A89">
            <w:pPr>
              <w:jc w:val="center"/>
            </w:pPr>
            <w:r w:rsidRPr="00677854">
              <w:t>2013-2014 учебный год</w:t>
            </w:r>
          </w:p>
        </w:tc>
        <w:tc>
          <w:tcPr>
            <w:tcW w:w="3258" w:type="dxa"/>
            <w:gridSpan w:val="7"/>
          </w:tcPr>
          <w:p w:rsidR="001A07C8" w:rsidRPr="00677854" w:rsidRDefault="001A07C8" w:rsidP="00901A89">
            <w:pPr>
              <w:jc w:val="center"/>
            </w:pPr>
            <w:r w:rsidRPr="00677854">
              <w:t>2014-2015 учебный год</w:t>
            </w:r>
          </w:p>
        </w:tc>
      </w:tr>
      <w:tr w:rsidR="001A07C8" w:rsidRPr="00677854" w:rsidTr="00901A89">
        <w:trPr>
          <w:cantSplit/>
          <w:trHeight w:val="2749"/>
        </w:trPr>
        <w:tc>
          <w:tcPr>
            <w:tcW w:w="358" w:type="dxa"/>
            <w:vMerge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635" w:type="dxa"/>
            <w:vMerge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Всего</w:t>
            </w:r>
          </w:p>
        </w:tc>
        <w:tc>
          <w:tcPr>
            <w:tcW w:w="426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Кач.</w:t>
            </w:r>
          </w:p>
        </w:tc>
        <w:tc>
          <w:tcPr>
            <w:tcW w:w="567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Успев.</w:t>
            </w:r>
          </w:p>
        </w:tc>
        <w:tc>
          <w:tcPr>
            <w:tcW w:w="425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Аттестаты особого образца</w:t>
            </w:r>
          </w:p>
        </w:tc>
        <w:tc>
          <w:tcPr>
            <w:tcW w:w="425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Золото</w:t>
            </w:r>
          </w:p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Серебро</w:t>
            </w:r>
          </w:p>
        </w:tc>
        <w:tc>
          <w:tcPr>
            <w:tcW w:w="426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Похвальные грамоты</w:t>
            </w:r>
          </w:p>
        </w:tc>
        <w:tc>
          <w:tcPr>
            <w:tcW w:w="478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Всего</w:t>
            </w:r>
          </w:p>
        </w:tc>
        <w:tc>
          <w:tcPr>
            <w:tcW w:w="525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Кач.</w:t>
            </w:r>
          </w:p>
        </w:tc>
        <w:tc>
          <w:tcPr>
            <w:tcW w:w="592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Успев.</w:t>
            </w:r>
          </w:p>
        </w:tc>
        <w:tc>
          <w:tcPr>
            <w:tcW w:w="389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Аттестаты особого образца</w:t>
            </w:r>
          </w:p>
        </w:tc>
        <w:tc>
          <w:tcPr>
            <w:tcW w:w="320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Золото</w:t>
            </w:r>
          </w:p>
          <w:p w:rsidR="001A07C8" w:rsidRPr="00677854" w:rsidRDefault="001A07C8" w:rsidP="00901A89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Серебро</w:t>
            </w:r>
          </w:p>
        </w:tc>
        <w:tc>
          <w:tcPr>
            <w:tcW w:w="540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Похвальные грамоты</w:t>
            </w:r>
          </w:p>
        </w:tc>
        <w:tc>
          <w:tcPr>
            <w:tcW w:w="478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Всего</w:t>
            </w:r>
          </w:p>
        </w:tc>
        <w:tc>
          <w:tcPr>
            <w:tcW w:w="458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Кач.</w:t>
            </w:r>
          </w:p>
        </w:tc>
        <w:tc>
          <w:tcPr>
            <w:tcW w:w="530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Успев.</w:t>
            </w:r>
          </w:p>
        </w:tc>
        <w:tc>
          <w:tcPr>
            <w:tcW w:w="594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Аттестаты особого образца</w:t>
            </w:r>
          </w:p>
        </w:tc>
        <w:tc>
          <w:tcPr>
            <w:tcW w:w="359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Золото</w:t>
            </w:r>
          </w:p>
        </w:tc>
        <w:tc>
          <w:tcPr>
            <w:tcW w:w="368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Серебро</w:t>
            </w:r>
          </w:p>
        </w:tc>
        <w:tc>
          <w:tcPr>
            <w:tcW w:w="471" w:type="dxa"/>
            <w:textDirection w:val="btLr"/>
          </w:tcPr>
          <w:p w:rsidR="001A07C8" w:rsidRPr="00677854" w:rsidRDefault="001A07C8" w:rsidP="00901A89">
            <w:pPr>
              <w:ind w:left="113" w:right="113"/>
              <w:jc w:val="center"/>
            </w:pPr>
            <w:r w:rsidRPr="00677854">
              <w:t>Похвальные грамоты</w:t>
            </w:r>
          </w:p>
        </w:tc>
      </w:tr>
      <w:tr w:rsidR="001A07C8" w:rsidRPr="00677854" w:rsidTr="00901A89">
        <w:trPr>
          <w:cantSplit/>
          <w:trHeight w:val="288"/>
        </w:trPr>
        <w:tc>
          <w:tcPr>
            <w:tcW w:w="358" w:type="dxa"/>
            <w:vMerge w:val="restart"/>
          </w:tcPr>
          <w:p w:rsidR="001A07C8" w:rsidRPr="00677854" w:rsidRDefault="001A07C8" w:rsidP="00901A89">
            <w:pPr>
              <w:jc w:val="center"/>
            </w:pPr>
            <w:r w:rsidRPr="00677854">
              <w:t>1</w:t>
            </w:r>
          </w:p>
        </w:tc>
        <w:tc>
          <w:tcPr>
            <w:tcW w:w="635" w:type="dxa"/>
          </w:tcPr>
          <w:p w:rsidR="001A07C8" w:rsidRPr="00677854" w:rsidRDefault="001A07C8" w:rsidP="00901A89">
            <w:pPr>
              <w:jc w:val="center"/>
            </w:pPr>
            <w:r w:rsidRPr="00677854">
              <w:t>9А</w:t>
            </w: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20</w:t>
            </w:r>
          </w:p>
        </w:tc>
        <w:tc>
          <w:tcPr>
            <w:tcW w:w="42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40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</w:t>
            </w: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26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78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20</w:t>
            </w:r>
          </w:p>
        </w:tc>
        <w:tc>
          <w:tcPr>
            <w:tcW w:w="525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25</w:t>
            </w:r>
          </w:p>
        </w:tc>
        <w:tc>
          <w:tcPr>
            <w:tcW w:w="592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100</w:t>
            </w:r>
          </w:p>
        </w:tc>
        <w:tc>
          <w:tcPr>
            <w:tcW w:w="389" w:type="dxa"/>
          </w:tcPr>
          <w:p w:rsidR="001A07C8" w:rsidRPr="00677854" w:rsidRDefault="001A07C8" w:rsidP="00901A89">
            <w:pPr>
              <w:ind w:left="-42" w:right="-121"/>
              <w:jc w:val="center"/>
            </w:pPr>
          </w:p>
        </w:tc>
        <w:tc>
          <w:tcPr>
            <w:tcW w:w="320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425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540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478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20</w:t>
            </w:r>
          </w:p>
        </w:tc>
        <w:tc>
          <w:tcPr>
            <w:tcW w:w="458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40</w:t>
            </w:r>
          </w:p>
        </w:tc>
        <w:tc>
          <w:tcPr>
            <w:tcW w:w="530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94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3</w:t>
            </w:r>
          </w:p>
        </w:tc>
        <w:tc>
          <w:tcPr>
            <w:tcW w:w="359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368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471" w:type="dxa"/>
          </w:tcPr>
          <w:p w:rsidR="001A07C8" w:rsidRPr="00677854" w:rsidRDefault="001A07C8" w:rsidP="00901A89">
            <w:pPr>
              <w:jc w:val="center"/>
            </w:pPr>
          </w:p>
        </w:tc>
      </w:tr>
      <w:tr w:rsidR="001A07C8" w:rsidRPr="00677854" w:rsidTr="00901A89">
        <w:trPr>
          <w:cantSplit/>
          <w:trHeight w:val="269"/>
        </w:trPr>
        <w:tc>
          <w:tcPr>
            <w:tcW w:w="358" w:type="dxa"/>
            <w:vMerge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635" w:type="dxa"/>
          </w:tcPr>
          <w:p w:rsidR="001A07C8" w:rsidRPr="00677854" w:rsidRDefault="001A07C8" w:rsidP="00901A89">
            <w:pPr>
              <w:jc w:val="center"/>
            </w:pPr>
            <w:r w:rsidRPr="00677854">
              <w:t>9Б</w:t>
            </w: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20</w:t>
            </w:r>
          </w:p>
        </w:tc>
        <w:tc>
          <w:tcPr>
            <w:tcW w:w="42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45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26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78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21</w:t>
            </w:r>
          </w:p>
        </w:tc>
        <w:tc>
          <w:tcPr>
            <w:tcW w:w="525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42</w:t>
            </w:r>
          </w:p>
        </w:tc>
        <w:tc>
          <w:tcPr>
            <w:tcW w:w="592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100</w:t>
            </w:r>
          </w:p>
        </w:tc>
        <w:tc>
          <w:tcPr>
            <w:tcW w:w="389" w:type="dxa"/>
          </w:tcPr>
          <w:p w:rsidR="001A07C8" w:rsidRPr="00677854" w:rsidRDefault="001A07C8" w:rsidP="00901A89">
            <w:pPr>
              <w:ind w:left="-42" w:right="-121"/>
              <w:jc w:val="center"/>
            </w:pPr>
          </w:p>
        </w:tc>
        <w:tc>
          <w:tcPr>
            <w:tcW w:w="320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425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540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478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21</w:t>
            </w:r>
          </w:p>
        </w:tc>
        <w:tc>
          <w:tcPr>
            <w:tcW w:w="458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14</w:t>
            </w:r>
          </w:p>
        </w:tc>
        <w:tc>
          <w:tcPr>
            <w:tcW w:w="530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94" w:type="dxa"/>
          </w:tcPr>
          <w:p w:rsidR="001A07C8" w:rsidRPr="00677854" w:rsidRDefault="001A07C8" w:rsidP="00901A89">
            <w:pPr>
              <w:ind w:left="-42" w:right="-121"/>
              <w:jc w:val="center"/>
            </w:pPr>
          </w:p>
        </w:tc>
        <w:tc>
          <w:tcPr>
            <w:tcW w:w="359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368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471" w:type="dxa"/>
          </w:tcPr>
          <w:p w:rsidR="001A07C8" w:rsidRPr="00677854" w:rsidRDefault="001A07C8" w:rsidP="00901A89">
            <w:pPr>
              <w:jc w:val="center"/>
            </w:pPr>
          </w:p>
        </w:tc>
      </w:tr>
      <w:tr w:rsidR="001A07C8" w:rsidRPr="00677854" w:rsidTr="00901A89">
        <w:trPr>
          <w:cantSplit/>
          <w:trHeight w:val="290"/>
        </w:trPr>
        <w:tc>
          <w:tcPr>
            <w:tcW w:w="358" w:type="dxa"/>
            <w:vMerge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635" w:type="dxa"/>
          </w:tcPr>
          <w:p w:rsidR="001A07C8" w:rsidRPr="00677854" w:rsidRDefault="001A07C8" w:rsidP="00901A89">
            <w:pPr>
              <w:jc w:val="center"/>
            </w:pPr>
            <w:r w:rsidRPr="00677854">
              <w:t>9В</w:t>
            </w: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19</w:t>
            </w:r>
          </w:p>
        </w:tc>
        <w:tc>
          <w:tcPr>
            <w:tcW w:w="42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15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26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78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525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592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389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320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425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540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478" w:type="dxa"/>
          </w:tcPr>
          <w:p w:rsidR="001A07C8" w:rsidRPr="00677854" w:rsidRDefault="001A07C8" w:rsidP="00901A89">
            <w:pPr>
              <w:jc w:val="center"/>
            </w:pPr>
            <w:r w:rsidRPr="00677854">
              <w:t>18</w:t>
            </w:r>
          </w:p>
        </w:tc>
        <w:tc>
          <w:tcPr>
            <w:tcW w:w="458" w:type="dxa"/>
          </w:tcPr>
          <w:p w:rsidR="001A07C8" w:rsidRPr="00677854" w:rsidRDefault="001A07C8" w:rsidP="00901A89">
            <w:pPr>
              <w:jc w:val="center"/>
            </w:pPr>
            <w:r w:rsidRPr="00677854">
              <w:t>6</w:t>
            </w:r>
          </w:p>
        </w:tc>
        <w:tc>
          <w:tcPr>
            <w:tcW w:w="530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94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359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368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471" w:type="dxa"/>
          </w:tcPr>
          <w:p w:rsidR="001A07C8" w:rsidRPr="00677854" w:rsidRDefault="001A07C8" w:rsidP="00901A89">
            <w:pPr>
              <w:jc w:val="center"/>
            </w:pPr>
          </w:p>
        </w:tc>
      </w:tr>
      <w:tr w:rsidR="001A07C8" w:rsidRPr="00677854" w:rsidTr="00901A89">
        <w:trPr>
          <w:cantSplit/>
          <w:trHeight w:val="290"/>
        </w:trPr>
        <w:tc>
          <w:tcPr>
            <w:tcW w:w="358" w:type="dxa"/>
            <w:vMerge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635" w:type="dxa"/>
          </w:tcPr>
          <w:p w:rsidR="001A07C8" w:rsidRPr="00677854" w:rsidRDefault="001A07C8" w:rsidP="00901A89">
            <w:pPr>
              <w:jc w:val="center"/>
            </w:pPr>
            <w:r w:rsidRPr="00677854">
              <w:t>Итого</w:t>
            </w: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59</w:t>
            </w:r>
          </w:p>
        </w:tc>
        <w:tc>
          <w:tcPr>
            <w:tcW w:w="42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34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</w:t>
            </w: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26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78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41</w:t>
            </w:r>
          </w:p>
        </w:tc>
        <w:tc>
          <w:tcPr>
            <w:tcW w:w="525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34</w:t>
            </w:r>
          </w:p>
        </w:tc>
        <w:tc>
          <w:tcPr>
            <w:tcW w:w="592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100</w:t>
            </w:r>
          </w:p>
        </w:tc>
        <w:tc>
          <w:tcPr>
            <w:tcW w:w="389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320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425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540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478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59</w:t>
            </w:r>
          </w:p>
        </w:tc>
        <w:tc>
          <w:tcPr>
            <w:tcW w:w="458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20</w:t>
            </w:r>
          </w:p>
        </w:tc>
        <w:tc>
          <w:tcPr>
            <w:tcW w:w="530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94" w:type="dxa"/>
          </w:tcPr>
          <w:p w:rsidR="001A07C8" w:rsidRPr="00677854" w:rsidRDefault="001A07C8" w:rsidP="00901A89">
            <w:pPr>
              <w:jc w:val="center"/>
            </w:pPr>
            <w:r w:rsidRPr="00677854">
              <w:t>3</w:t>
            </w:r>
          </w:p>
        </w:tc>
        <w:tc>
          <w:tcPr>
            <w:tcW w:w="359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368" w:type="dxa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471" w:type="dxa"/>
          </w:tcPr>
          <w:p w:rsidR="001A07C8" w:rsidRPr="00677854" w:rsidRDefault="001A07C8" w:rsidP="00901A89">
            <w:pPr>
              <w:jc w:val="center"/>
            </w:pPr>
          </w:p>
        </w:tc>
      </w:tr>
      <w:tr w:rsidR="001A07C8" w:rsidRPr="00677854" w:rsidTr="00901A89">
        <w:trPr>
          <w:cantSplit/>
          <w:trHeight w:val="290"/>
        </w:trPr>
        <w:tc>
          <w:tcPr>
            <w:tcW w:w="358" w:type="dxa"/>
            <w:vMerge w:val="restart"/>
          </w:tcPr>
          <w:p w:rsidR="001A07C8" w:rsidRPr="00677854" w:rsidRDefault="001A07C8" w:rsidP="00901A89">
            <w:pPr>
              <w:jc w:val="center"/>
            </w:pPr>
            <w:r w:rsidRPr="00677854">
              <w:t>2</w:t>
            </w:r>
          </w:p>
        </w:tc>
        <w:tc>
          <w:tcPr>
            <w:tcW w:w="635" w:type="dxa"/>
          </w:tcPr>
          <w:p w:rsidR="001A07C8" w:rsidRPr="00677854" w:rsidRDefault="001A07C8" w:rsidP="00901A89">
            <w:pPr>
              <w:jc w:val="center"/>
            </w:pPr>
            <w:r w:rsidRPr="00677854">
              <w:t>11</w:t>
            </w: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22</w:t>
            </w:r>
          </w:p>
        </w:tc>
        <w:tc>
          <w:tcPr>
            <w:tcW w:w="42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50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3</w:t>
            </w:r>
          </w:p>
        </w:tc>
        <w:tc>
          <w:tcPr>
            <w:tcW w:w="42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25</w:t>
            </w:r>
          </w:p>
        </w:tc>
        <w:tc>
          <w:tcPr>
            <w:tcW w:w="525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63</w:t>
            </w:r>
          </w:p>
        </w:tc>
        <w:tc>
          <w:tcPr>
            <w:tcW w:w="592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100</w:t>
            </w:r>
          </w:p>
        </w:tc>
        <w:tc>
          <w:tcPr>
            <w:tcW w:w="389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4</w:t>
            </w:r>
          </w:p>
        </w:tc>
        <w:tc>
          <w:tcPr>
            <w:tcW w:w="320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2</w:t>
            </w:r>
          </w:p>
        </w:tc>
        <w:tc>
          <w:tcPr>
            <w:tcW w:w="425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2</w:t>
            </w:r>
          </w:p>
        </w:tc>
        <w:tc>
          <w:tcPr>
            <w:tcW w:w="540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10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21</w:t>
            </w:r>
          </w:p>
        </w:tc>
        <w:tc>
          <w:tcPr>
            <w:tcW w:w="458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38</w:t>
            </w:r>
          </w:p>
        </w:tc>
        <w:tc>
          <w:tcPr>
            <w:tcW w:w="530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94" w:type="dxa"/>
          </w:tcPr>
          <w:p w:rsidR="001A07C8" w:rsidRPr="00677854" w:rsidRDefault="001A07C8" w:rsidP="00901A89">
            <w:pPr>
              <w:ind w:left="-42" w:right="-121"/>
              <w:jc w:val="center"/>
            </w:pPr>
          </w:p>
        </w:tc>
        <w:tc>
          <w:tcPr>
            <w:tcW w:w="359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1</w:t>
            </w:r>
          </w:p>
        </w:tc>
        <w:tc>
          <w:tcPr>
            <w:tcW w:w="368" w:type="dxa"/>
          </w:tcPr>
          <w:p w:rsidR="001A07C8" w:rsidRPr="00677854" w:rsidRDefault="001A07C8" w:rsidP="00901A89">
            <w:pPr>
              <w:ind w:left="-42" w:right="-121"/>
              <w:jc w:val="center"/>
            </w:pPr>
          </w:p>
        </w:tc>
        <w:tc>
          <w:tcPr>
            <w:tcW w:w="471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10</w:t>
            </w:r>
          </w:p>
        </w:tc>
      </w:tr>
      <w:tr w:rsidR="001A07C8" w:rsidRPr="00677854" w:rsidTr="00901A89">
        <w:trPr>
          <w:cantSplit/>
          <w:trHeight w:val="290"/>
        </w:trPr>
        <w:tc>
          <w:tcPr>
            <w:tcW w:w="358" w:type="dxa"/>
            <w:vMerge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635" w:type="dxa"/>
          </w:tcPr>
          <w:p w:rsidR="001A07C8" w:rsidRPr="00677854" w:rsidRDefault="001A07C8" w:rsidP="00901A89">
            <w:pPr>
              <w:jc w:val="center"/>
            </w:pPr>
            <w:r w:rsidRPr="00677854">
              <w:t>итого</w:t>
            </w: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22</w:t>
            </w:r>
          </w:p>
        </w:tc>
        <w:tc>
          <w:tcPr>
            <w:tcW w:w="42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50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25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3</w:t>
            </w:r>
          </w:p>
        </w:tc>
        <w:tc>
          <w:tcPr>
            <w:tcW w:w="42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25</w:t>
            </w:r>
          </w:p>
        </w:tc>
        <w:tc>
          <w:tcPr>
            <w:tcW w:w="525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63</w:t>
            </w:r>
          </w:p>
        </w:tc>
        <w:tc>
          <w:tcPr>
            <w:tcW w:w="592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100</w:t>
            </w:r>
          </w:p>
        </w:tc>
        <w:tc>
          <w:tcPr>
            <w:tcW w:w="389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4</w:t>
            </w:r>
          </w:p>
        </w:tc>
        <w:tc>
          <w:tcPr>
            <w:tcW w:w="320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2</w:t>
            </w:r>
          </w:p>
        </w:tc>
        <w:tc>
          <w:tcPr>
            <w:tcW w:w="425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2</w:t>
            </w:r>
          </w:p>
        </w:tc>
        <w:tc>
          <w:tcPr>
            <w:tcW w:w="540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10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21</w:t>
            </w:r>
          </w:p>
        </w:tc>
        <w:tc>
          <w:tcPr>
            <w:tcW w:w="458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38</w:t>
            </w:r>
          </w:p>
        </w:tc>
        <w:tc>
          <w:tcPr>
            <w:tcW w:w="530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94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3</w:t>
            </w:r>
          </w:p>
        </w:tc>
        <w:tc>
          <w:tcPr>
            <w:tcW w:w="359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1</w:t>
            </w:r>
          </w:p>
        </w:tc>
        <w:tc>
          <w:tcPr>
            <w:tcW w:w="368" w:type="dxa"/>
          </w:tcPr>
          <w:p w:rsidR="001A07C8" w:rsidRPr="00677854" w:rsidRDefault="001A07C8" w:rsidP="00901A89">
            <w:pPr>
              <w:ind w:left="-42" w:right="-121"/>
              <w:jc w:val="center"/>
            </w:pPr>
          </w:p>
        </w:tc>
        <w:tc>
          <w:tcPr>
            <w:tcW w:w="471" w:type="dxa"/>
          </w:tcPr>
          <w:p w:rsidR="001A07C8" w:rsidRPr="00677854" w:rsidRDefault="001A07C8" w:rsidP="00901A89">
            <w:pPr>
              <w:ind w:left="-42" w:right="-121"/>
              <w:jc w:val="center"/>
            </w:pPr>
            <w:r w:rsidRPr="00677854">
              <w:t>10</w:t>
            </w:r>
          </w:p>
        </w:tc>
      </w:tr>
    </w:tbl>
    <w:p w:rsidR="001A07C8" w:rsidRPr="00677854" w:rsidRDefault="001A07C8" w:rsidP="001A07C8">
      <w:pPr>
        <w:ind w:firstLine="709"/>
        <w:jc w:val="both"/>
      </w:pPr>
    </w:p>
    <w:p w:rsidR="001A07C8" w:rsidRPr="00677854" w:rsidRDefault="001A07C8" w:rsidP="001A07C8">
      <w:pPr>
        <w:pStyle w:val="aa"/>
        <w:rPr>
          <w:sz w:val="24"/>
          <w:szCs w:val="24"/>
        </w:rPr>
      </w:pPr>
      <w:r w:rsidRPr="00677854">
        <w:rPr>
          <w:sz w:val="24"/>
          <w:szCs w:val="24"/>
        </w:rPr>
        <w:t>Результаты проведения государственной итоговой аттестации обучающихся</w:t>
      </w:r>
    </w:p>
    <w:p w:rsidR="001A07C8" w:rsidRPr="00677854" w:rsidRDefault="001A07C8" w:rsidP="001A07C8">
      <w:pPr>
        <w:pStyle w:val="aa"/>
        <w:rPr>
          <w:sz w:val="24"/>
          <w:szCs w:val="24"/>
        </w:rPr>
      </w:pPr>
      <w:r w:rsidRPr="00677854">
        <w:rPr>
          <w:sz w:val="24"/>
          <w:szCs w:val="24"/>
        </w:rPr>
        <w:t xml:space="preserve"> (в форме ОГЭ), освоивших образовательные программы основного общего образования  </w:t>
      </w:r>
    </w:p>
    <w:p w:rsidR="001A07C8" w:rsidRPr="00677854" w:rsidRDefault="001A07C8" w:rsidP="001A07C8">
      <w:pPr>
        <w:pStyle w:val="aa"/>
        <w:rPr>
          <w:sz w:val="24"/>
          <w:szCs w:val="24"/>
        </w:rPr>
      </w:pPr>
      <w:r w:rsidRPr="00677854">
        <w:rPr>
          <w:sz w:val="24"/>
          <w:szCs w:val="24"/>
        </w:rPr>
        <w:t>в 2015 году</w:t>
      </w:r>
    </w:p>
    <w:p w:rsidR="001A07C8" w:rsidRPr="00677854" w:rsidRDefault="001A07C8" w:rsidP="001A07C8">
      <w:pPr>
        <w:pStyle w:val="aa"/>
        <w:rPr>
          <w:sz w:val="24"/>
          <w:szCs w:val="24"/>
        </w:rPr>
      </w:pPr>
    </w:p>
    <w:tbl>
      <w:tblPr>
        <w:tblW w:w="888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1277"/>
        <w:gridCol w:w="918"/>
        <w:gridCol w:w="906"/>
        <w:gridCol w:w="581"/>
        <w:gridCol w:w="582"/>
        <w:gridCol w:w="581"/>
        <w:gridCol w:w="582"/>
        <w:gridCol w:w="1012"/>
        <w:gridCol w:w="769"/>
        <w:gridCol w:w="1229"/>
      </w:tblGrid>
      <w:tr w:rsidR="001A07C8" w:rsidRPr="00677854" w:rsidTr="00901A89">
        <w:trPr>
          <w:trHeight w:val="726"/>
          <w:jc w:val="center"/>
        </w:trPr>
        <w:tc>
          <w:tcPr>
            <w:tcW w:w="451" w:type="dxa"/>
          </w:tcPr>
          <w:p w:rsidR="001A07C8" w:rsidRPr="00677854" w:rsidRDefault="001A07C8" w:rsidP="00901A89">
            <w:pPr>
              <w:jc w:val="both"/>
            </w:pPr>
            <w:r w:rsidRPr="00677854">
              <w:t>№</w:t>
            </w:r>
          </w:p>
        </w:tc>
        <w:tc>
          <w:tcPr>
            <w:tcW w:w="1277" w:type="dxa"/>
          </w:tcPr>
          <w:p w:rsidR="001A07C8" w:rsidRPr="00677854" w:rsidRDefault="001A07C8" w:rsidP="00901A89">
            <w:pPr>
              <w:jc w:val="both"/>
            </w:pPr>
            <w:r w:rsidRPr="00677854">
              <w:t>Предмет</w:t>
            </w:r>
          </w:p>
        </w:tc>
        <w:tc>
          <w:tcPr>
            <w:tcW w:w="918" w:type="dxa"/>
          </w:tcPr>
          <w:p w:rsidR="001A07C8" w:rsidRPr="00677854" w:rsidRDefault="001A07C8" w:rsidP="00901A89">
            <w:pPr>
              <w:jc w:val="both"/>
            </w:pPr>
            <w:r w:rsidRPr="00677854">
              <w:t>Класс</w:t>
            </w:r>
          </w:p>
        </w:tc>
        <w:tc>
          <w:tcPr>
            <w:tcW w:w="906" w:type="dxa"/>
          </w:tcPr>
          <w:p w:rsidR="001A07C8" w:rsidRPr="00677854" w:rsidRDefault="001A07C8" w:rsidP="00901A89">
            <w:pPr>
              <w:jc w:val="both"/>
            </w:pPr>
            <w:r w:rsidRPr="00677854">
              <w:t>Кол-во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both"/>
            </w:pPr>
            <w:r w:rsidRPr="00677854">
              <w:t>2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both"/>
            </w:pPr>
            <w:r w:rsidRPr="00677854">
              <w:t>3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both"/>
            </w:pPr>
            <w:r w:rsidRPr="00677854">
              <w:t>4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both"/>
            </w:pPr>
            <w:r w:rsidRPr="00677854">
              <w:t>5</w:t>
            </w:r>
          </w:p>
        </w:tc>
        <w:tc>
          <w:tcPr>
            <w:tcW w:w="1012" w:type="dxa"/>
          </w:tcPr>
          <w:p w:rsidR="001A07C8" w:rsidRPr="00677854" w:rsidRDefault="001A07C8" w:rsidP="00901A89">
            <w:pPr>
              <w:jc w:val="both"/>
            </w:pPr>
            <w:r w:rsidRPr="00677854">
              <w:t>Средний балл</w:t>
            </w:r>
          </w:p>
        </w:tc>
        <w:tc>
          <w:tcPr>
            <w:tcW w:w="769" w:type="dxa"/>
          </w:tcPr>
          <w:p w:rsidR="001A07C8" w:rsidRPr="00677854" w:rsidRDefault="001A07C8" w:rsidP="00901A89">
            <w:pPr>
              <w:jc w:val="both"/>
            </w:pPr>
            <w:r w:rsidRPr="00677854">
              <w:t>Качество</w:t>
            </w:r>
          </w:p>
        </w:tc>
        <w:tc>
          <w:tcPr>
            <w:tcW w:w="1229" w:type="dxa"/>
          </w:tcPr>
          <w:p w:rsidR="001A07C8" w:rsidRPr="00677854" w:rsidRDefault="001A07C8" w:rsidP="00901A89">
            <w:pPr>
              <w:jc w:val="both"/>
            </w:pPr>
            <w:r w:rsidRPr="00677854">
              <w:t>Успеваемость</w:t>
            </w:r>
          </w:p>
        </w:tc>
      </w:tr>
      <w:tr w:rsidR="001A07C8" w:rsidRPr="00677854" w:rsidTr="00901A89">
        <w:trPr>
          <w:trHeight w:val="237"/>
          <w:jc w:val="center"/>
        </w:trPr>
        <w:tc>
          <w:tcPr>
            <w:tcW w:w="451" w:type="dxa"/>
          </w:tcPr>
          <w:p w:rsidR="001A07C8" w:rsidRPr="00677854" w:rsidRDefault="001A07C8" w:rsidP="00901A89">
            <w:pPr>
              <w:jc w:val="both"/>
            </w:pPr>
            <w:r w:rsidRPr="00677854">
              <w:t>1.</w:t>
            </w:r>
          </w:p>
        </w:tc>
        <w:tc>
          <w:tcPr>
            <w:tcW w:w="1277" w:type="dxa"/>
            <w:vMerge w:val="restart"/>
          </w:tcPr>
          <w:p w:rsidR="001A07C8" w:rsidRPr="00677854" w:rsidRDefault="001A07C8" w:rsidP="00901A89">
            <w:pPr>
              <w:jc w:val="both"/>
            </w:pPr>
            <w:r w:rsidRPr="00677854">
              <w:t>Русский язык</w:t>
            </w:r>
          </w:p>
        </w:tc>
        <w:tc>
          <w:tcPr>
            <w:tcW w:w="918" w:type="dxa"/>
          </w:tcPr>
          <w:p w:rsidR="001A07C8" w:rsidRPr="00677854" w:rsidRDefault="001A07C8" w:rsidP="00901A89">
            <w:pPr>
              <w:jc w:val="both"/>
            </w:pPr>
            <w:r w:rsidRPr="00677854">
              <w:t>9А</w:t>
            </w:r>
          </w:p>
        </w:tc>
        <w:tc>
          <w:tcPr>
            <w:tcW w:w="906" w:type="dxa"/>
          </w:tcPr>
          <w:p w:rsidR="001A07C8" w:rsidRPr="00677854" w:rsidRDefault="001A07C8" w:rsidP="00901A89">
            <w:pPr>
              <w:jc w:val="center"/>
            </w:pPr>
            <w:r w:rsidRPr="00677854">
              <w:t>20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center"/>
            </w:pPr>
            <w:r w:rsidRPr="00677854">
              <w:t>4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center"/>
            </w:pPr>
            <w:r w:rsidRPr="00677854">
              <w:t>8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center"/>
            </w:pPr>
            <w:r w:rsidRPr="00677854">
              <w:t>8</w:t>
            </w:r>
          </w:p>
        </w:tc>
        <w:tc>
          <w:tcPr>
            <w:tcW w:w="1012" w:type="dxa"/>
          </w:tcPr>
          <w:p w:rsidR="001A07C8" w:rsidRPr="00677854" w:rsidRDefault="001A07C8" w:rsidP="00901A89">
            <w:pPr>
              <w:jc w:val="center"/>
            </w:pPr>
            <w:r w:rsidRPr="00677854">
              <w:t>4,2</w:t>
            </w:r>
          </w:p>
        </w:tc>
        <w:tc>
          <w:tcPr>
            <w:tcW w:w="769" w:type="dxa"/>
          </w:tcPr>
          <w:p w:rsidR="001A07C8" w:rsidRPr="00677854" w:rsidRDefault="001A07C8" w:rsidP="00901A89">
            <w:pPr>
              <w:jc w:val="center"/>
            </w:pPr>
            <w:r w:rsidRPr="00677854">
              <w:t>80</w:t>
            </w:r>
          </w:p>
        </w:tc>
        <w:tc>
          <w:tcPr>
            <w:tcW w:w="122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  <w:tr w:rsidR="001A07C8" w:rsidRPr="00677854" w:rsidTr="00901A89">
        <w:trPr>
          <w:trHeight w:val="237"/>
          <w:jc w:val="center"/>
        </w:trPr>
        <w:tc>
          <w:tcPr>
            <w:tcW w:w="451" w:type="dxa"/>
          </w:tcPr>
          <w:p w:rsidR="001A07C8" w:rsidRPr="00677854" w:rsidRDefault="001A07C8" w:rsidP="00901A89">
            <w:pPr>
              <w:jc w:val="both"/>
            </w:pPr>
            <w:r w:rsidRPr="00677854">
              <w:t>2.</w:t>
            </w:r>
          </w:p>
        </w:tc>
        <w:tc>
          <w:tcPr>
            <w:tcW w:w="1277" w:type="dxa"/>
            <w:vMerge/>
          </w:tcPr>
          <w:p w:rsidR="001A07C8" w:rsidRPr="00677854" w:rsidRDefault="001A07C8" w:rsidP="00901A89">
            <w:pPr>
              <w:jc w:val="both"/>
            </w:pPr>
          </w:p>
        </w:tc>
        <w:tc>
          <w:tcPr>
            <w:tcW w:w="918" w:type="dxa"/>
          </w:tcPr>
          <w:p w:rsidR="001A07C8" w:rsidRPr="00677854" w:rsidRDefault="001A07C8" w:rsidP="00901A89">
            <w:pPr>
              <w:jc w:val="both"/>
            </w:pPr>
            <w:r w:rsidRPr="00677854">
              <w:t>9Б</w:t>
            </w:r>
          </w:p>
        </w:tc>
        <w:tc>
          <w:tcPr>
            <w:tcW w:w="906" w:type="dxa"/>
          </w:tcPr>
          <w:p w:rsidR="001A07C8" w:rsidRPr="00677854" w:rsidRDefault="001A07C8" w:rsidP="00901A89">
            <w:pPr>
              <w:jc w:val="center"/>
            </w:pPr>
            <w:r w:rsidRPr="00677854">
              <w:t>21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center"/>
            </w:pPr>
            <w:r w:rsidRPr="00677854">
              <w:t>5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center"/>
            </w:pPr>
            <w:r w:rsidRPr="00677854">
              <w:t>12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center"/>
            </w:pPr>
            <w:r w:rsidRPr="00677854">
              <w:t>4</w:t>
            </w:r>
          </w:p>
        </w:tc>
        <w:tc>
          <w:tcPr>
            <w:tcW w:w="1012" w:type="dxa"/>
          </w:tcPr>
          <w:p w:rsidR="001A07C8" w:rsidRPr="00677854" w:rsidRDefault="001A07C8" w:rsidP="00901A89">
            <w:pPr>
              <w:jc w:val="center"/>
            </w:pPr>
            <w:r w:rsidRPr="00677854">
              <w:t>3,95</w:t>
            </w:r>
          </w:p>
        </w:tc>
        <w:tc>
          <w:tcPr>
            <w:tcW w:w="769" w:type="dxa"/>
          </w:tcPr>
          <w:p w:rsidR="001A07C8" w:rsidRPr="00677854" w:rsidRDefault="001A07C8" w:rsidP="00901A89">
            <w:pPr>
              <w:jc w:val="center"/>
            </w:pPr>
            <w:r w:rsidRPr="00677854">
              <w:t>76,1</w:t>
            </w:r>
          </w:p>
        </w:tc>
        <w:tc>
          <w:tcPr>
            <w:tcW w:w="122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  <w:tr w:rsidR="001A07C8" w:rsidRPr="00677854" w:rsidTr="00901A89">
        <w:trPr>
          <w:trHeight w:val="237"/>
          <w:jc w:val="center"/>
        </w:trPr>
        <w:tc>
          <w:tcPr>
            <w:tcW w:w="451" w:type="dxa"/>
          </w:tcPr>
          <w:p w:rsidR="001A07C8" w:rsidRPr="00677854" w:rsidRDefault="001A07C8" w:rsidP="00901A89">
            <w:pPr>
              <w:jc w:val="both"/>
            </w:pPr>
            <w:r w:rsidRPr="00677854">
              <w:t>3.</w:t>
            </w:r>
          </w:p>
        </w:tc>
        <w:tc>
          <w:tcPr>
            <w:tcW w:w="1277" w:type="dxa"/>
            <w:vMerge/>
          </w:tcPr>
          <w:p w:rsidR="001A07C8" w:rsidRPr="00677854" w:rsidRDefault="001A07C8" w:rsidP="00901A89">
            <w:pPr>
              <w:jc w:val="both"/>
            </w:pPr>
          </w:p>
        </w:tc>
        <w:tc>
          <w:tcPr>
            <w:tcW w:w="918" w:type="dxa"/>
          </w:tcPr>
          <w:p w:rsidR="001A07C8" w:rsidRPr="00677854" w:rsidRDefault="001A07C8" w:rsidP="00901A89">
            <w:pPr>
              <w:jc w:val="both"/>
            </w:pPr>
            <w:r w:rsidRPr="00677854">
              <w:t>9В</w:t>
            </w:r>
          </w:p>
        </w:tc>
        <w:tc>
          <w:tcPr>
            <w:tcW w:w="906" w:type="dxa"/>
          </w:tcPr>
          <w:p w:rsidR="001A07C8" w:rsidRPr="00677854" w:rsidRDefault="001A07C8" w:rsidP="00901A89">
            <w:pPr>
              <w:jc w:val="center"/>
            </w:pPr>
            <w:r w:rsidRPr="00677854">
              <w:t>18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center"/>
            </w:pPr>
            <w:r w:rsidRPr="00677854">
              <w:t>8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center"/>
            </w:pPr>
            <w:r w:rsidRPr="00677854">
              <w:t>8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center"/>
            </w:pPr>
            <w:r w:rsidRPr="00677854">
              <w:t>2</w:t>
            </w:r>
          </w:p>
        </w:tc>
        <w:tc>
          <w:tcPr>
            <w:tcW w:w="1012" w:type="dxa"/>
          </w:tcPr>
          <w:p w:rsidR="001A07C8" w:rsidRPr="00677854" w:rsidRDefault="001A07C8" w:rsidP="00901A89">
            <w:pPr>
              <w:jc w:val="center"/>
            </w:pPr>
            <w:r w:rsidRPr="00677854">
              <w:t>3,66</w:t>
            </w:r>
          </w:p>
        </w:tc>
        <w:tc>
          <w:tcPr>
            <w:tcW w:w="769" w:type="dxa"/>
          </w:tcPr>
          <w:p w:rsidR="001A07C8" w:rsidRPr="00677854" w:rsidRDefault="001A07C8" w:rsidP="00901A89">
            <w:pPr>
              <w:jc w:val="center"/>
            </w:pPr>
            <w:r w:rsidRPr="00677854">
              <w:t>55,5</w:t>
            </w:r>
          </w:p>
        </w:tc>
        <w:tc>
          <w:tcPr>
            <w:tcW w:w="122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  <w:tr w:rsidR="001A07C8" w:rsidRPr="00677854" w:rsidTr="00901A89">
        <w:trPr>
          <w:trHeight w:val="237"/>
          <w:jc w:val="center"/>
        </w:trPr>
        <w:tc>
          <w:tcPr>
            <w:tcW w:w="1728" w:type="dxa"/>
            <w:gridSpan w:val="2"/>
          </w:tcPr>
          <w:p w:rsidR="001A07C8" w:rsidRPr="00677854" w:rsidRDefault="001A07C8" w:rsidP="00901A89">
            <w:pPr>
              <w:jc w:val="both"/>
            </w:pPr>
            <w:r w:rsidRPr="00677854">
              <w:t>ИТОГО:</w:t>
            </w:r>
          </w:p>
        </w:tc>
        <w:tc>
          <w:tcPr>
            <w:tcW w:w="918" w:type="dxa"/>
          </w:tcPr>
          <w:p w:rsidR="001A07C8" w:rsidRPr="00677854" w:rsidRDefault="001A07C8" w:rsidP="00901A89">
            <w:pPr>
              <w:jc w:val="both"/>
            </w:pPr>
          </w:p>
        </w:tc>
        <w:tc>
          <w:tcPr>
            <w:tcW w:w="906" w:type="dxa"/>
          </w:tcPr>
          <w:p w:rsidR="001A07C8" w:rsidRPr="00677854" w:rsidRDefault="001A07C8" w:rsidP="00901A89">
            <w:pPr>
              <w:jc w:val="center"/>
            </w:pPr>
            <w:r w:rsidRPr="00677854">
              <w:t>59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center"/>
            </w:pPr>
            <w:r w:rsidRPr="00677854">
              <w:t>17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center"/>
            </w:pPr>
            <w:r w:rsidRPr="00677854">
              <w:t>28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center"/>
            </w:pPr>
            <w:r w:rsidRPr="00677854">
              <w:t>14</w:t>
            </w:r>
          </w:p>
        </w:tc>
        <w:tc>
          <w:tcPr>
            <w:tcW w:w="1012" w:type="dxa"/>
          </w:tcPr>
          <w:p w:rsidR="001A07C8" w:rsidRPr="00677854" w:rsidRDefault="001A07C8" w:rsidP="00901A89">
            <w:pPr>
              <w:jc w:val="center"/>
            </w:pPr>
            <w:r w:rsidRPr="00677854">
              <w:t>3,94</w:t>
            </w:r>
          </w:p>
        </w:tc>
        <w:tc>
          <w:tcPr>
            <w:tcW w:w="769" w:type="dxa"/>
          </w:tcPr>
          <w:p w:rsidR="001A07C8" w:rsidRPr="00677854" w:rsidRDefault="001A07C8" w:rsidP="00901A89">
            <w:pPr>
              <w:jc w:val="center"/>
            </w:pPr>
            <w:r w:rsidRPr="00677854">
              <w:t>71,18</w:t>
            </w:r>
          </w:p>
        </w:tc>
        <w:tc>
          <w:tcPr>
            <w:tcW w:w="122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  <w:tr w:rsidR="001A07C8" w:rsidRPr="00677854" w:rsidTr="00901A89">
        <w:trPr>
          <w:trHeight w:val="251"/>
          <w:jc w:val="center"/>
        </w:trPr>
        <w:tc>
          <w:tcPr>
            <w:tcW w:w="451" w:type="dxa"/>
          </w:tcPr>
          <w:p w:rsidR="001A07C8" w:rsidRPr="00677854" w:rsidRDefault="001A07C8" w:rsidP="00901A89">
            <w:pPr>
              <w:jc w:val="both"/>
            </w:pPr>
            <w:r w:rsidRPr="00677854">
              <w:t>4.</w:t>
            </w:r>
          </w:p>
        </w:tc>
        <w:tc>
          <w:tcPr>
            <w:tcW w:w="1277" w:type="dxa"/>
            <w:vMerge w:val="restart"/>
          </w:tcPr>
          <w:p w:rsidR="001A07C8" w:rsidRPr="00677854" w:rsidRDefault="001A07C8" w:rsidP="00901A89">
            <w:pPr>
              <w:jc w:val="both"/>
            </w:pPr>
            <w:r w:rsidRPr="00677854">
              <w:t>Математика</w:t>
            </w:r>
          </w:p>
        </w:tc>
        <w:tc>
          <w:tcPr>
            <w:tcW w:w="918" w:type="dxa"/>
          </w:tcPr>
          <w:p w:rsidR="001A07C8" w:rsidRPr="00677854" w:rsidRDefault="001A07C8" w:rsidP="00901A89">
            <w:pPr>
              <w:jc w:val="both"/>
            </w:pPr>
            <w:r w:rsidRPr="00677854">
              <w:t>9А</w:t>
            </w:r>
          </w:p>
        </w:tc>
        <w:tc>
          <w:tcPr>
            <w:tcW w:w="906" w:type="dxa"/>
          </w:tcPr>
          <w:p w:rsidR="001A07C8" w:rsidRPr="00677854" w:rsidRDefault="001A07C8" w:rsidP="00901A89">
            <w:pPr>
              <w:jc w:val="center"/>
            </w:pPr>
            <w:r w:rsidRPr="00677854">
              <w:t>20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center"/>
            </w:pPr>
            <w:r w:rsidRPr="00677854">
              <w:t>13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center"/>
            </w:pPr>
            <w:r w:rsidRPr="00677854">
              <w:t>5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center"/>
            </w:pPr>
            <w:r w:rsidRPr="00677854">
              <w:t>2</w:t>
            </w:r>
          </w:p>
        </w:tc>
        <w:tc>
          <w:tcPr>
            <w:tcW w:w="1012" w:type="dxa"/>
          </w:tcPr>
          <w:p w:rsidR="001A07C8" w:rsidRPr="00677854" w:rsidRDefault="001A07C8" w:rsidP="00901A89">
            <w:pPr>
              <w:jc w:val="center"/>
            </w:pPr>
            <w:r w:rsidRPr="00677854">
              <w:t>3,5</w:t>
            </w:r>
          </w:p>
        </w:tc>
        <w:tc>
          <w:tcPr>
            <w:tcW w:w="769" w:type="dxa"/>
          </w:tcPr>
          <w:p w:rsidR="001A07C8" w:rsidRPr="00677854" w:rsidRDefault="001A07C8" w:rsidP="00901A89">
            <w:pPr>
              <w:jc w:val="center"/>
            </w:pPr>
            <w:r w:rsidRPr="00677854">
              <w:t>35</w:t>
            </w:r>
          </w:p>
        </w:tc>
        <w:tc>
          <w:tcPr>
            <w:tcW w:w="122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  <w:tr w:rsidR="001A07C8" w:rsidRPr="00677854" w:rsidTr="00901A89">
        <w:trPr>
          <w:trHeight w:val="237"/>
          <w:jc w:val="center"/>
        </w:trPr>
        <w:tc>
          <w:tcPr>
            <w:tcW w:w="451" w:type="dxa"/>
          </w:tcPr>
          <w:p w:rsidR="001A07C8" w:rsidRPr="00677854" w:rsidRDefault="001A07C8" w:rsidP="00901A89">
            <w:pPr>
              <w:jc w:val="both"/>
            </w:pPr>
            <w:r w:rsidRPr="00677854">
              <w:t>5.</w:t>
            </w:r>
          </w:p>
        </w:tc>
        <w:tc>
          <w:tcPr>
            <w:tcW w:w="1277" w:type="dxa"/>
            <w:vMerge/>
          </w:tcPr>
          <w:p w:rsidR="001A07C8" w:rsidRPr="00677854" w:rsidRDefault="001A07C8" w:rsidP="00901A89">
            <w:pPr>
              <w:jc w:val="both"/>
            </w:pPr>
          </w:p>
        </w:tc>
        <w:tc>
          <w:tcPr>
            <w:tcW w:w="918" w:type="dxa"/>
          </w:tcPr>
          <w:p w:rsidR="001A07C8" w:rsidRPr="00677854" w:rsidRDefault="001A07C8" w:rsidP="00901A89">
            <w:pPr>
              <w:jc w:val="both"/>
            </w:pPr>
            <w:r w:rsidRPr="00677854">
              <w:t>9Б</w:t>
            </w:r>
          </w:p>
        </w:tc>
        <w:tc>
          <w:tcPr>
            <w:tcW w:w="906" w:type="dxa"/>
          </w:tcPr>
          <w:p w:rsidR="001A07C8" w:rsidRPr="00677854" w:rsidRDefault="001A07C8" w:rsidP="00901A89">
            <w:pPr>
              <w:jc w:val="center"/>
            </w:pPr>
            <w:r w:rsidRPr="00677854">
              <w:t>21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center"/>
            </w:pPr>
            <w:r w:rsidRPr="00677854">
              <w:t>17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center"/>
            </w:pPr>
            <w:r w:rsidRPr="00677854">
              <w:t>4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012" w:type="dxa"/>
          </w:tcPr>
          <w:p w:rsidR="001A07C8" w:rsidRPr="00677854" w:rsidRDefault="001A07C8" w:rsidP="00901A89">
            <w:pPr>
              <w:jc w:val="center"/>
            </w:pPr>
            <w:r w:rsidRPr="00677854">
              <w:t>3,19</w:t>
            </w:r>
          </w:p>
        </w:tc>
        <w:tc>
          <w:tcPr>
            <w:tcW w:w="769" w:type="dxa"/>
          </w:tcPr>
          <w:p w:rsidR="001A07C8" w:rsidRPr="00677854" w:rsidRDefault="001A07C8" w:rsidP="00901A89">
            <w:pPr>
              <w:jc w:val="center"/>
            </w:pPr>
            <w:r w:rsidRPr="00677854">
              <w:t>19,04</w:t>
            </w:r>
          </w:p>
        </w:tc>
        <w:tc>
          <w:tcPr>
            <w:tcW w:w="122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  <w:tr w:rsidR="001A07C8" w:rsidRPr="00677854" w:rsidTr="00901A89">
        <w:trPr>
          <w:trHeight w:val="237"/>
          <w:jc w:val="center"/>
        </w:trPr>
        <w:tc>
          <w:tcPr>
            <w:tcW w:w="451" w:type="dxa"/>
          </w:tcPr>
          <w:p w:rsidR="001A07C8" w:rsidRPr="00677854" w:rsidRDefault="001A07C8" w:rsidP="00901A89">
            <w:pPr>
              <w:jc w:val="both"/>
            </w:pPr>
            <w:r w:rsidRPr="00677854">
              <w:t>6.</w:t>
            </w:r>
          </w:p>
        </w:tc>
        <w:tc>
          <w:tcPr>
            <w:tcW w:w="1277" w:type="dxa"/>
            <w:vMerge/>
          </w:tcPr>
          <w:p w:rsidR="001A07C8" w:rsidRPr="00677854" w:rsidRDefault="001A07C8" w:rsidP="00901A89">
            <w:pPr>
              <w:jc w:val="both"/>
            </w:pPr>
          </w:p>
        </w:tc>
        <w:tc>
          <w:tcPr>
            <w:tcW w:w="918" w:type="dxa"/>
          </w:tcPr>
          <w:p w:rsidR="001A07C8" w:rsidRPr="00677854" w:rsidRDefault="001A07C8" w:rsidP="00901A89">
            <w:pPr>
              <w:jc w:val="both"/>
            </w:pPr>
            <w:r w:rsidRPr="00677854">
              <w:t>9В</w:t>
            </w:r>
          </w:p>
        </w:tc>
        <w:tc>
          <w:tcPr>
            <w:tcW w:w="906" w:type="dxa"/>
          </w:tcPr>
          <w:p w:rsidR="001A07C8" w:rsidRPr="00677854" w:rsidRDefault="001A07C8" w:rsidP="00901A89">
            <w:pPr>
              <w:jc w:val="center"/>
            </w:pPr>
            <w:r w:rsidRPr="00677854">
              <w:t>18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center"/>
            </w:pPr>
            <w:r w:rsidRPr="00677854">
              <w:t>16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center"/>
            </w:pPr>
            <w:r w:rsidRPr="00677854">
              <w:t>2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012" w:type="dxa"/>
          </w:tcPr>
          <w:p w:rsidR="001A07C8" w:rsidRPr="00677854" w:rsidRDefault="001A07C8" w:rsidP="00901A89">
            <w:pPr>
              <w:jc w:val="center"/>
            </w:pPr>
            <w:r w:rsidRPr="00677854">
              <w:t>3,11</w:t>
            </w:r>
          </w:p>
        </w:tc>
        <w:tc>
          <w:tcPr>
            <w:tcW w:w="769" w:type="dxa"/>
          </w:tcPr>
          <w:p w:rsidR="001A07C8" w:rsidRPr="00677854" w:rsidRDefault="001A07C8" w:rsidP="00901A89">
            <w:pPr>
              <w:jc w:val="center"/>
            </w:pPr>
            <w:r w:rsidRPr="00677854">
              <w:t>11,11</w:t>
            </w:r>
          </w:p>
        </w:tc>
        <w:tc>
          <w:tcPr>
            <w:tcW w:w="122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  <w:tr w:rsidR="001A07C8" w:rsidRPr="00677854" w:rsidTr="00901A89">
        <w:trPr>
          <w:trHeight w:val="237"/>
          <w:jc w:val="center"/>
        </w:trPr>
        <w:tc>
          <w:tcPr>
            <w:tcW w:w="1728" w:type="dxa"/>
            <w:gridSpan w:val="2"/>
          </w:tcPr>
          <w:p w:rsidR="001A07C8" w:rsidRPr="00677854" w:rsidRDefault="001A07C8" w:rsidP="00901A89">
            <w:pPr>
              <w:jc w:val="both"/>
            </w:pPr>
            <w:r w:rsidRPr="00677854">
              <w:t>ИТОГО:</w:t>
            </w:r>
          </w:p>
        </w:tc>
        <w:tc>
          <w:tcPr>
            <w:tcW w:w="918" w:type="dxa"/>
          </w:tcPr>
          <w:p w:rsidR="001A07C8" w:rsidRPr="00677854" w:rsidRDefault="001A07C8" w:rsidP="00901A89">
            <w:pPr>
              <w:jc w:val="both"/>
            </w:pPr>
          </w:p>
        </w:tc>
        <w:tc>
          <w:tcPr>
            <w:tcW w:w="906" w:type="dxa"/>
          </w:tcPr>
          <w:p w:rsidR="001A07C8" w:rsidRPr="00677854" w:rsidRDefault="001A07C8" w:rsidP="00901A89">
            <w:pPr>
              <w:jc w:val="center"/>
            </w:pPr>
            <w:r w:rsidRPr="00677854">
              <w:t>59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center"/>
            </w:pPr>
            <w:r w:rsidRPr="00677854">
              <w:t>46</w:t>
            </w:r>
          </w:p>
        </w:tc>
        <w:tc>
          <w:tcPr>
            <w:tcW w:w="581" w:type="dxa"/>
          </w:tcPr>
          <w:p w:rsidR="001A07C8" w:rsidRPr="00677854" w:rsidRDefault="001A07C8" w:rsidP="00901A89">
            <w:pPr>
              <w:jc w:val="center"/>
            </w:pPr>
            <w:r w:rsidRPr="00677854">
              <w:t>11</w:t>
            </w:r>
          </w:p>
        </w:tc>
        <w:tc>
          <w:tcPr>
            <w:tcW w:w="582" w:type="dxa"/>
          </w:tcPr>
          <w:p w:rsidR="001A07C8" w:rsidRPr="00677854" w:rsidRDefault="001A07C8" w:rsidP="00901A89">
            <w:pPr>
              <w:jc w:val="center"/>
            </w:pPr>
            <w:r w:rsidRPr="00677854">
              <w:t>2</w:t>
            </w:r>
          </w:p>
        </w:tc>
        <w:tc>
          <w:tcPr>
            <w:tcW w:w="1012" w:type="dxa"/>
          </w:tcPr>
          <w:p w:rsidR="001A07C8" w:rsidRPr="00677854" w:rsidRDefault="001A07C8" w:rsidP="00901A89">
            <w:pPr>
              <w:jc w:val="center"/>
            </w:pPr>
            <w:r w:rsidRPr="00677854">
              <w:t>3,25</w:t>
            </w:r>
          </w:p>
        </w:tc>
        <w:tc>
          <w:tcPr>
            <w:tcW w:w="769" w:type="dxa"/>
          </w:tcPr>
          <w:p w:rsidR="001A07C8" w:rsidRPr="00677854" w:rsidRDefault="001A07C8" w:rsidP="00901A89">
            <w:pPr>
              <w:jc w:val="center"/>
            </w:pPr>
            <w:r w:rsidRPr="00677854">
              <w:t>22,03</w:t>
            </w:r>
          </w:p>
        </w:tc>
        <w:tc>
          <w:tcPr>
            <w:tcW w:w="1229" w:type="dxa"/>
          </w:tcPr>
          <w:p w:rsidR="001A07C8" w:rsidRPr="00677854" w:rsidRDefault="001A07C8" w:rsidP="00901A89">
            <w:pPr>
              <w:jc w:val="center"/>
            </w:pPr>
            <w:r w:rsidRPr="00677854">
              <w:t>100</w:t>
            </w:r>
          </w:p>
        </w:tc>
      </w:tr>
    </w:tbl>
    <w:p w:rsidR="001A07C8" w:rsidRPr="00677854" w:rsidRDefault="001A07C8" w:rsidP="001A07C8">
      <w:pPr>
        <w:pStyle w:val="aa"/>
        <w:ind w:firstLine="720"/>
        <w:jc w:val="both"/>
        <w:rPr>
          <w:sz w:val="24"/>
          <w:szCs w:val="24"/>
        </w:rPr>
      </w:pPr>
    </w:p>
    <w:p w:rsidR="001A07C8" w:rsidRPr="00677854" w:rsidRDefault="001A07C8" w:rsidP="001A07C8">
      <w:pPr>
        <w:pStyle w:val="aa"/>
        <w:ind w:firstLine="720"/>
        <w:jc w:val="both"/>
        <w:rPr>
          <w:sz w:val="24"/>
          <w:szCs w:val="24"/>
        </w:rPr>
      </w:pPr>
      <w:r w:rsidRPr="00677854">
        <w:rPr>
          <w:sz w:val="24"/>
          <w:szCs w:val="24"/>
        </w:rPr>
        <w:t xml:space="preserve">По итогам ОГЭ по математике учащиеся показали очень низкие результаты  (средний балл – 3,25, качество знаний = 22,03%). </w:t>
      </w:r>
    </w:p>
    <w:p w:rsidR="001A07C8" w:rsidRPr="00677854" w:rsidRDefault="001A07C8" w:rsidP="001A07C8">
      <w:pPr>
        <w:pStyle w:val="aa"/>
        <w:ind w:firstLine="720"/>
        <w:jc w:val="both"/>
        <w:rPr>
          <w:b/>
          <w:i/>
          <w:sz w:val="24"/>
          <w:szCs w:val="24"/>
        </w:rPr>
      </w:pPr>
    </w:p>
    <w:p w:rsidR="001A07C8" w:rsidRPr="00677854" w:rsidRDefault="001A07C8" w:rsidP="001A07C8">
      <w:pPr>
        <w:pStyle w:val="aa"/>
        <w:ind w:firstLine="720"/>
        <w:jc w:val="both"/>
        <w:rPr>
          <w:sz w:val="24"/>
          <w:szCs w:val="24"/>
        </w:rPr>
      </w:pPr>
      <w:r w:rsidRPr="00677854">
        <w:rPr>
          <w:b/>
          <w:i/>
          <w:sz w:val="24"/>
          <w:szCs w:val="24"/>
        </w:rPr>
        <w:t>Резерв для планирования:</w:t>
      </w:r>
      <w:r w:rsidRPr="00677854">
        <w:rPr>
          <w:i/>
          <w:sz w:val="24"/>
          <w:szCs w:val="24"/>
        </w:rPr>
        <w:t xml:space="preserve"> </w:t>
      </w:r>
      <w:r w:rsidRPr="00677854">
        <w:rPr>
          <w:sz w:val="24"/>
          <w:szCs w:val="24"/>
        </w:rPr>
        <w:t>организация работы с учащимися 9-х классов по подготовке к ГИА по математике для повешения качества результатов, активизация вопросов ВШК в рамах контроля уровня преподавания математики в школе.</w:t>
      </w:r>
    </w:p>
    <w:p w:rsidR="001A07C8" w:rsidRPr="00677854" w:rsidRDefault="001A07C8" w:rsidP="001A07C8">
      <w:pPr>
        <w:pStyle w:val="aa"/>
        <w:rPr>
          <w:b/>
          <w:sz w:val="24"/>
          <w:szCs w:val="24"/>
        </w:rPr>
      </w:pPr>
    </w:p>
    <w:p w:rsidR="001A07C8" w:rsidRPr="00677854" w:rsidRDefault="001A07C8" w:rsidP="001A07C8">
      <w:pPr>
        <w:pStyle w:val="aa"/>
        <w:rPr>
          <w:b/>
          <w:sz w:val="24"/>
          <w:szCs w:val="24"/>
        </w:rPr>
      </w:pPr>
    </w:p>
    <w:p w:rsidR="001A07C8" w:rsidRPr="00677854" w:rsidRDefault="001A07C8" w:rsidP="001A07C8">
      <w:pPr>
        <w:pStyle w:val="aa"/>
        <w:rPr>
          <w:b/>
          <w:sz w:val="24"/>
          <w:szCs w:val="24"/>
        </w:rPr>
      </w:pPr>
    </w:p>
    <w:p w:rsidR="001A07C8" w:rsidRPr="00677854" w:rsidRDefault="001A07C8" w:rsidP="001A07C8">
      <w:pPr>
        <w:pStyle w:val="aa"/>
        <w:rPr>
          <w:b/>
          <w:sz w:val="24"/>
          <w:szCs w:val="24"/>
        </w:rPr>
      </w:pPr>
    </w:p>
    <w:p w:rsidR="001A07C8" w:rsidRPr="00677854" w:rsidRDefault="001A07C8" w:rsidP="001A07C8">
      <w:pPr>
        <w:pStyle w:val="aa"/>
        <w:rPr>
          <w:b/>
          <w:sz w:val="24"/>
          <w:szCs w:val="24"/>
        </w:rPr>
      </w:pPr>
    </w:p>
    <w:p w:rsidR="001A07C8" w:rsidRPr="00677854" w:rsidRDefault="001A07C8" w:rsidP="001A07C8">
      <w:pPr>
        <w:pStyle w:val="aa"/>
        <w:rPr>
          <w:b/>
          <w:sz w:val="24"/>
          <w:szCs w:val="24"/>
        </w:rPr>
      </w:pPr>
    </w:p>
    <w:p w:rsidR="001A07C8" w:rsidRPr="00677854" w:rsidRDefault="001A07C8" w:rsidP="001A07C8">
      <w:pPr>
        <w:pStyle w:val="aa"/>
        <w:rPr>
          <w:b/>
          <w:sz w:val="24"/>
          <w:szCs w:val="24"/>
        </w:rPr>
      </w:pPr>
      <w:r w:rsidRPr="00677854">
        <w:rPr>
          <w:b/>
          <w:sz w:val="24"/>
          <w:szCs w:val="24"/>
        </w:rPr>
        <w:lastRenderedPageBreak/>
        <w:t xml:space="preserve">Результаты единого государственного экзамена  11 класса по обязательным предметам (русский язык  и математика профильного и базового уровня)  </w:t>
      </w:r>
    </w:p>
    <w:p w:rsidR="001A07C8" w:rsidRPr="00677854" w:rsidRDefault="001A07C8" w:rsidP="001A07C8">
      <w:pPr>
        <w:pStyle w:val="aa"/>
        <w:rPr>
          <w:b/>
          <w:sz w:val="24"/>
          <w:szCs w:val="24"/>
        </w:rPr>
      </w:pPr>
      <w:r w:rsidRPr="00677854">
        <w:rPr>
          <w:b/>
          <w:sz w:val="24"/>
          <w:szCs w:val="24"/>
        </w:rPr>
        <w:t xml:space="preserve">в 2015 году </w:t>
      </w:r>
    </w:p>
    <w:p w:rsidR="001A07C8" w:rsidRPr="00677854" w:rsidRDefault="001A07C8" w:rsidP="001A07C8">
      <w:pPr>
        <w:pStyle w:val="aa"/>
        <w:rPr>
          <w:b/>
          <w:sz w:val="24"/>
          <w:szCs w:val="24"/>
        </w:rPr>
      </w:pPr>
      <w:r w:rsidRPr="00677854">
        <w:rPr>
          <w:b/>
          <w:sz w:val="24"/>
          <w:szCs w:val="24"/>
        </w:rPr>
        <w:t xml:space="preserve">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28"/>
        <w:gridCol w:w="1836"/>
        <w:gridCol w:w="890"/>
        <w:gridCol w:w="975"/>
        <w:gridCol w:w="1025"/>
        <w:gridCol w:w="1332"/>
        <w:gridCol w:w="8"/>
        <w:gridCol w:w="1410"/>
        <w:gridCol w:w="1276"/>
      </w:tblGrid>
      <w:tr w:rsidR="001A07C8" w:rsidRPr="00677854" w:rsidTr="00901A89">
        <w:trPr>
          <w:trHeight w:val="300"/>
        </w:trPr>
        <w:tc>
          <w:tcPr>
            <w:tcW w:w="796" w:type="dxa"/>
            <w:vMerge w:val="restart"/>
          </w:tcPr>
          <w:p w:rsidR="001A07C8" w:rsidRPr="00677854" w:rsidRDefault="001A07C8" w:rsidP="00901A89">
            <w:pPr>
              <w:jc w:val="both"/>
            </w:pPr>
            <w:r w:rsidRPr="00677854">
              <w:t>№</w:t>
            </w:r>
          </w:p>
        </w:tc>
        <w:tc>
          <w:tcPr>
            <w:tcW w:w="1864" w:type="dxa"/>
            <w:gridSpan w:val="2"/>
            <w:vMerge w:val="restart"/>
          </w:tcPr>
          <w:p w:rsidR="001A07C8" w:rsidRPr="00677854" w:rsidRDefault="001A07C8" w:rsidP="00901A89">
            <w:pPr>
              <w:jc w:val="both"/>
            </w:pPr>
            <w:r w:rsidRPr="00677854">
              <w:t>Предмет</w:t>
            </w:r>
          </w:p>
        </w:tc>
        <w:tc>
          <w:tcPr>
            <w:tcW w:w="890" w:type="dxa"/>
            <w:vMerge w:val="restart"/>
          </w:tcPr>
          <w:p w:rsidR="001A07C8" w:rsidRPr="00677854" w:rsidRDefault="001A07C8" w:rsidP="00901A89">
            <w:pPr>
              <w:jc w:val="both"/>
            </w:pPr>
            <w:r w:rsidRPr="00677854">
              <w:t>Кол-во</w:t>
            </w:r>
          </w:p>
        </w:tc>
        <w:tc>
          <w:tcPr>
            <w:tcW w:w="2000" w:type="dxa"/>
            <w:gridSpan w:val="2"/>
          </w:tcPr>
          <w:p w:rsidR="001A07C8" w:rsidRPr="00677854" w:rsidRDefault="001A07C8" w:rsidP="00901A89">
            <w:pPr>
              <w:jc w:val="both"/>
            </w:pPr>
            <w:r w:rsidRPr="00677854">
              <w:t>Не преодолели    минимальный барьер</w:t>
            </w:r>
          </w:p>
        </w:tc>
        <w:tc>
          <w:tcPr>
            <w:tcW w:w="2750" w:type="dxa"/>
            <w:gridSpan w:val="3"/>
          </w:tcPr>
          <w:p w:rsidR="001A07C8" w:rsidRPr="00677854" w:rsidRDefault="001A07C8" w:rsidP="00901A89">
            <w:pPr>
              <w:jc w:val="both"/>
            </w:pPr>
            <w:r w:rsidRPr="00677854">
              <w:t xml:space="preserve">  Преодолели  минимальный барьер</w:t>
            </w:r>
          </w:p>
        </w:tc>
        <w:tc>
          <w:tcPr>
            <w:tcW w:w="1276" w:type="dxa"/>
            <w:vMerge w:val="restart"/>
          </w:tcPr>
          <w:p w:rsidR="001A07C8" w:rsidRPr="00677854" w:rsidRDefault="001A07C8" w:rsidP="00901A89">
            <w:pPr>
              <w:jc w:val="both"/>
            </w:pPr>
            <w:r w:rsidRPr="00677854">
              <w:t>Средний балл</w:t>
            </w:r>
          </w:p>
        </w:tc>
      </w:tr>
      <w:tr w:rsidR="001A07C8" w:rsidRPr="00677854" w:rsidTr="00901A89">
        <w:trPr>
          <w:trHeight w:val="538"/>
        </w:trPr>
        <w:tc>
          <w:tcPr>
            <w:tcW w:w="796" w:type="dxa"/>
            <w:vMerge/>
          </w:tcPr>
          <w:p w:rsidR="001A07C8" w:rsidRPr="00677854" w:rsidRDefault="001A07C8" w:rsidP="00901A89">
            <w:pPr>
              <w:jc w:val="both"/>
            </w:pPr>
          </w:p>
        </w:tc>
        <w:tc>
          <w:tcPr>
            <w:tcW w:w="1864" w:type="dxa"/>
            <w:gridSpan w:val="2"/>
            <w:vMerge/>
          </w:tcPr>
          <w:p w:rsidR="001A07C8" w:rsidRPr="00677854" w:rsidRDefault="001A07C8" w:rsidP="00901A89">
            <w:pPr>
              <w:jc w:val="both"/>
            </w:pPr>
          </w:p>
        </w:tc>
        <w:tc>
          <w:tcPr>
            <w:tcW w:w="890" w:type="dxa"/>
            <w:vMerge/>
          </w:tcPr>
          <w:p w:rsidR="001A07C8" w:rsidRPr="00677854" w:rsidRDefault="001A07C8" w:rsidP="00901A89">
            <w:pPr>
              <w:jc w:val="both"/>
            </w:pPr>
          </w:p>
        </w:tc>
        <w:tc>
          <w:tcPr>
            <w:tcW w:w="975" w:type="dxa"/>
          </w:tcPr>
          <w:p w:rsidR="001A07C8" w:rsidRPr="00677854" w:rsidRDefault="001A07C8" w:rsidP="00901A89">
            <w:pPr>
              <w:jc w:val="both"/>
            </w:pPr>
            <w:r w:rsidRPr="00677854">
              <w:t>Кол-во</w:t>
            </w:r>
          </w:p>
        </w:tc>
        <w:tc>
          <w:tcPr>
            <w:tcW w:w="1025" w:type="dxa"/>
          </w:tcPr>
          <w:p w:rsidR="001A07C8" w:rsidRPr="00677854" w:rsidRDefault="001A07C8" w:rsidP="00901A89">
            <w:pPr>
              <w:jc w:val="both"/>
            </w:pPr>
            <w:r w:rsidRPr="00677854">
              <w:t>%</w:t>
            </w:r>
          </w:p>
        </w:tc>
        <w:tc>
          <w:tcPr>
            <w:tcW w:w="1340" w:type="dxa"/>
            <w:gridSpan w:val="2"/>
          </w:tcPr>
          <w:p w:rsidR="001A07C8" w:rsidRPr="00677854" w:rsidRDefault="001A07C8" w:rsidP="00901A89">
            <w:pPr>
              <w:jc w:val="both"/>
            </w:pPr>
            <w:r w:rsidRPr="00677854">
              <w:t>Кол-во</w:t>
            </w:r>
          </w:p>
        </w:tc>
        <w:tc>
          <w:tcPr>
            <w:tcW w:w="1410" w:type="dxa"/>
          </w:tcPr>
          <w:p w:rsidR="001A07C8" w:rsidRPr="00677854" w:rsidRDefault="001A07C8" w:rsidP="00901A89">
            <w:pPr>
              <w:jc w:val="both"/>
            </w:pPr>
            <w:r w:rsidRPr="00677854">
              <w:t>%</w:t>
            </w:r>
          </w:p>
        </w:tc>
        <w:tc>
          <w:tcPr>
            <w:tcW w:w="1276" w:type="dxa"/>
            <w:vMerge/>
          </w:tcPr>
          <w:p w:rsidR="001A07C8" w:rsidRPr="00677854" w:rsidRDefault="001A07C8" w:rsidP="00901A89">
            <w:pPr>
              <w:jc w:val="both"/>
            </w:pPr>
          </w:p>
        </w:tc>
      </w:tr>
      <w:tr w:rsidR="001A07C8" w:rsidRPr="00677854" w:rsidTr="00901A89">
        <w:trPr>
          <w:trHeight w:val="352"/>
        </w:trPr>
        <w:tc>
          <w:tcPr>
            <w:tcW w:w="796" w:type="dxa"/>
          </w:tcPr>
          <w:p w:rsidR="001A07C8" w:rsidRPr="00677854" w:rsidRDefault="001A07C8" w:rsidP="00901A89">
            <w:pPr>
              <w:jc w:val="both"/>
            </w:pPr>
            <w:r w:rsidRPr="00677854">
              <w:t>1.</w:t>
            </w:r>
          </w:p>
        </w:tc>
        <w:tc>
          <w:tcPr>
            <w:tcW w:w="1864" w:type="dxa"/>
            <w:gridSpan w:val="2"/>
          </w:tcPr>
          <w:p w:rsidR="001A07C8" w:rsidRPr="00677854" w:rsidRDefault="001A07C8" w:rsidP="00901A89">
            <w:pPr>
              <w:jc w:val="both"/>
            </w:pPr>
            <w:r w:rsidRPr="00677854">
              <w:t>Русский язык</w:t>
            </w:r>
          </w:p>
        </w:tc>
        <w:tc>
          <w:tcPr>
            <w:tcW w:w="890" w:type="dxa"/>
          </w:tcPr>
          <w:p w:rsidR="001A07C8" w:rsidRPr="00677854" w:rsidRDefault="001A07C8" w:rsidP="00901A89">
            <w:pPr>
              <w:jc w:val="both"/>
            </w:pPr>
            <w:r w:rsidRPr="00677854">
              <w:t>21</w:t>
            </w:r>
          </w:p>
        </w:tc>
        <w:tc>
          <w:tcPr>
            <w:tcW w:w="975" w:type="dxa"/>
          </w:tcPr>
          <w:p w:rsidR="001A07C8" w:rsidRPr="00677854" w:rsidRDefault="001A07C8" w:rsidP="00901A89">
            <w:pPr>
              <w:jc w:val="both"/>
            </w:pPr>
            <w:r w:rsidRPr="00677854">
              <w:t>-</w:t>
            </w:r>
          </w:p>
        </w:tc>
        <w:tc>
          <w:tcPr>
            <w:tcW w:w="1025" w:type="dxa"/>
          </w:tcPr>
          <w:p w:rsidR="001A07C8" w:rsidRPr="00677854" w:rsidRDefault="001A07C8" w:rsidP="00901A89">
            <w:pPr>
              <w:jc w:val="both"/>
            </w:pPr>
            <w:r w:rsidRPr="00677854">
              <w:t>-</w:t>
            </w:r>
          </w:p>
        </w:tc>
        <w:tc>
          <w:tcPr>
            <w:tcW w:w="1332" w:type="dxa"/>
          </w:tcPr>
          <w:p w:rsidR="001A07C8" w:rsidRPr="00677854" w:rsidRDefault="001A07C8" w:rsidP="00901A89">
            <w:pPr>
              <w:jc w:val="both"/>
            </w:pPr>
            <w:r w:rsidRPr="00677854">
              <w:t>21</w:t>
            </w:r>
          </w:p>
        </w:tc>
        <w:tc>
          <w:tcPr>
            <w:tcW w:w="1418" w:type="dxa"/>
            <w:gridSpan w:val="2"/>
          </w:tcPr>
          <w:p w:rsidR="001A07C8" w:rsidRPr="00677854" w:rsidRDefault="001A07C8" w:rsidP="00901A89">
            <w:pPr>
              <w:jc w:val="both"/>
            </w:pPr>
            <w:r w:rsidRPr="00677854">
              <w:t>100</w:t>
            </w:r>
          </w:p>
        </w:tc>
        <w:tc>
          <w:tcPr>
            <w:tcW w:w="1276" w:type="dxa"/>
          </w:tcPr>
          <w:p w:rsidR="001A07C8" w:rsidRPr="00677854" w:rsidRDefault="001A07C8" w:rsidP="00901A89">
            <w:pPr>
              <w:jc w:val="both"/>
            </w:pPr>
            <w:r w:rsidRPr="00677854">
              <w:t>65</w:t>
            </w:r>
          </w:p>
        </w:tc>
      </w:tr>
      <w:tr w:rsidR="001A07C8" w:rsidRPr="00677854" w:rsidTr="00901A89">
        <w:trPr>
          <w:trHeight w:val="379"/>
        </w:trPr>
        <w:tc>
          <w:tcPr>
            <w:tcW w:w="824" w:type="dxa"/>
            <w:gridSpan w:val="2"/>
          </w:tcPr>
          <w:p w:rsidR="001A07C8" w:rsidRPr="00677854" w:rsidRDefault="001A07C8" w:rsidP="00901A89">
            <w:pPr>
              <w:jc w:val="both"/>
            </w:pPr>
            <w:r w:rsidRPr="00677854">
              <w:t>2.</w:t>
            </w:r>
          </w:p>
        </w:tc>
        <w:tc>
          <w:tcPr>
            <w:tcW w:w="1836" w:type="dxa"/>
          </w:tcPr>
          <w:p w:rsidR="001A07C8" w:rsidRPr="00677854" w:rsidRDefault="001A07C8" w:rsidP="00901A89">
            <w:pPr>
              <w:jc w:val="both"/>
            </w:pPr>
            <w:r w:rsidRPr="00677854">
              <w:t>Математика профильная</w:t>
            </w:r>
          </w:p>
        </w:tc>
        <w:tc>
          <w:tcPr>
            <w:tcW w:w="890" w:type="dxa"/>
          </w:tcPr>
          <w:p w:rsidR="001A07C8" w:rsidRPr="00677854" w:rsidRDefault="001A07C8" w:rsidP="00901A89">
            <w:pPr>
              <w:jc w:val="both"/>
            </w:pPr>
            <w:r w:rsidRPr="00677854">
              <w:t>20</w:t>
            </w:r>
          </w:p>
        </w:tc>
        <w:tc>
          <w:tcPr>
            <w:tcW w:w="975" w:type="dxa"/>
          </w:tcPr>
          <w:p w:rsidR="001A07C8" w:rsidRPr="00677854" w:rsidRDefault="001A07C8" w:rsidP="00901A89">
            <w:pPr>
              <w:jc w:val="both"/>
            </w:pPr>
            <w:r w:rsidRPr="00677854">
              <w:t>5</w:t>
            </w:r>
          </w:p>
        </w:tc>
        <w:tc>
          <w:tcPr>
            <w:tcW w:w="1025" w:type="dxa"/>
          </w:tcPr>
          <w:p w:rsidR="001A07C8" w:rsidRPr="00677854" w:rsidRDefault="001A07C8" w:rsidP="00901A89">
            <w:pPr>
              <w:jc w:val="both"/>
            </w:pPr>
            <w:r w:rsidRPr="00677854">
              <w:t>25</w:t>
            </w:r>
          </w:p>
        </w:tc>
        <w:tc>
          <w:tcPr>
            <w:tcW w:w="1332" w:type="dxa"/>
          </w:tcPr>
          <w:p w:rsidR="001A07C8" w:rsidRPr="00677854" w:rsidRDefault="001A07C8" w:rsidP="00901A89">
            <w:pPr>
              <w:jc w:val="both"/>
            </w:pPr>
            <w:r w:rsidRPr="00677854">
              <w:t>15</w:t>
            </w:r>
          </w:p>
        </w:tc>
        <w:tc>
          <w:tcPr>
            <w:tcW w:w="1418" w:type="dxa"/>
            <w:gridSpan w:val="2"/>
          </w:tcPr>
          <w:p w:rsidR="001A07C8" w:rsidRPr="00677854" w:rsidRDefault="001A07C8" w:rsidP="00901A89">
            <w:pPr>
              <w:jc w:val="both"/>
            </w:pPr>
            <w:r w:rsidRPr="00677854">
              <w:t>75</w:t>
            </w:r>
          </w:p>
        </w:tc>
        <w:tc>
          <w:tcPr>
            <w:tcW w:w="1276" w:type="dxa"/>
          </w:tcPr>
          <w:p w:rsidR="001A07C8" w:rsidRPr="00677854" w:rsidRDefault="001A07C8" w:rsidP="00901A89">
            <w:pPr>
              <w:jc w:val="both"/>
            </w:pPr>
            <w:r w:rsidRPr="00677854">
              <w:t>37,3</w:t>
            </w:r>
          </w:p>
        </w:tc>
      </w:tr>
      <w:tr w:rsidR="001A07C8" w:rsidRPr="00677854" w:rsidTr="00901A89">
        <w:trPr>
          <w:trHeight w:val="379"/>
        </w:trPr>
        <w:tc>
          <w:tcPr>
            <w:tcW w:w="824" w:type="dxa"/>
            <w:gridSpan w:val="2"/>
          </w:tcPr>
          <w:p w:rsidR="001A07C8" w:rsidRPr="00677854" w:rsidRDefault="001A07C8" w:rsidP="00901A89">
            <w:pPr>
              <w:jc w:val="both"/>
            </w:pPr>
            <w:r w:rsidRPr="00677854">
              <w:t>3.</w:t>
            </w:r>
          </w:p>
        </w:tc>
        <w:tc>
          <w:tcPr>
            <w:tcW w:w="1836" w:type="dxa"/>
          </w:tcPr>
          <w:p w:rsidR="001A07C8" w:rsidRPr="00677854" w:rsidRDefault="001A07C8" w:rsidP="00901A89">
            <w:pPr>
              <w:jc w:val="both"/>
            </w:pPr>
            <w:r w:rsidRPr="00677854">
              <w:t>Математика базовая</w:t>
            </w:r>
          </w:p>
        </w:tc>
        <w:tc>
          <w:tcPr>
            <w:tcW w:w="890" w:type="dxa"/>
          </w:tcPr>
          <w:p w:rsidR="001A07C8" w:rsidRPr="00677854" w:rsidRDefault="001A07C8" w:rsidP="00901A89">
            <w:pPr>
              <w:jc w:val="both"/>
            </w:pPr>
            <w:r w:rsidRPr="00677854">
              <w:t>9</w:t>
            </w:r>
          </w:p>
        </w:tc>
        <w:tc>
          <w:tcPr>
            <w:tcW w:w="975" w:type="dxa"/>
          </w:tcPr>
          <w:p w:rsidR="001A07C8" w:rsidRPr="00677854" w:rsidRDefault="001A07C8" w:rsidP="00901A89">
            <w:pPr>
              <w:jc w:val="both"/>
            </w:pPr>
            <w:r w:rsidRPr="00677854">
              <w:t>2</w:t>
            </w:r>
          </w:p>
        </w:tc>
        <w:tc>
          <w:tcPr>
            <w:tcW w:w="1025" w:type="dxa"/>
          </w:tcPr>
          <w:p w:rsidR="001A07C8" w:rsidRPr="00677854" w:rsidRDefault="001A07C8" w:rsidP="00901A89">
            <w:pPr>
              <w:jc w:val="both"/>
            </w:pPr>
            <w:r w:rsidRPr="00677854">
              <w:t>22</w:t>
            </w:r>
          </w:p>
        </w:tc>
        <w:tc>
          <w:tcPr>
            <w:tcW w:w="1332" w:type="dxa"/>
          </w:tcPr>
          <w:p w:rsidR="001A07C8" w:rsidRPr="00677854" w:rsidRDefault="001A07C8" w:rsidP="00901A89">
            <w:pPr>
              <w:jc w:val="both"/>
            </w:pPr>
            <w:r w:rsidRPr="00677854">
              <w:t>7</w:t>
            </w:r>
          </w:p>
        </w:tc>
        <w:tc>
          <w:tcPr>
            <w:tcW w:w="1418" w:type="dxa"/>
            <w:gridSpan w:val="2"/>
          </w:tcPr>
          <w:p w:rsidR="001A07C8" w:rsidRPr="00677854" w:rsidRDefault="001A07C8" w:rsidP="00901A89">
            <w:pPr>
              <w:jc w:val="both"/>
            </w:pPr>
            <w:r w:rsidRPr="00677854">
              <w:t>78</w:t>
            </w:r>
          </w:p>
        </w:tc>
        <w:tc>
          <w:tcPr>
            <w:tcW w:w="1276" w:type="dxa"/>
          </w:tcPr>
          <w:p w:rsidR="001A07C8" w:rsidRPr="00677854" w:rsidRDefault="001A07C8" w:rsidP="00901A89">
            <w:pPr>
              <w:jc w:val="both"/>
            </w:pPr>
            <w:r w:rsidRPr="00677854">
              <w:t>3,2</w:t>
            </w:r>
          </w:p>
        </w:tc>
      </w:tr>
    </w:tbl>
    <w:p w:rsidR="001A07C8" w:rsidRPr="00677854" w:rsidRDefault="001A07C8" w:rsidP="001A07C8">
      <w:pPr>
        <w:pStyle w:val="aa"/>
        <w:rPr>
          <w:b/>
          <w:sz w:val="24"/>
          <w:szCs w:val="24"/>
        </w:rPr>
      </w:pPr>
    </w:p>
    <w:p w:rsidR="001A07C8" w:rsidRPr="00677854" w:rsidRDefault="001A07C8" w:rsidP="001A07C8">
      <w:pPr>
        <w:pStyle w:val="aa"/>
        <w:ind w:firstLine="720"/>
        <w:jc w:val="both"/>
        <w:rPr>
          <w:sz w:val="24"/>
          <w:szCs w:val="24"/>
        </w:rPr>
      </w:pPr>
      <w:r w:rsidRPr="00677854">
        <w:rPr>
          <w:sz w:val="24"/>
          <w:szCs w:val="24"/>
        </w:rPr>
        <w:t xml:space="preserve">Средний балл ЕГЭ по русскому языку по сравнению с прошлым годом повысился на 1 б., по математике – уменьшился  на 5,7 б. </w:t>
      </w:r>
    </w:p>
    <w:p w:rsidR="001A07C8" w:rsidRPr="00677854" w:rsidRDefault="001A07C8" w:rsidP="001A07C8">
      <w:pPr>
        <w:pStyle w:val="aa"/>
        <w:ind w:firstLine="720"/>
        <w:jc w:val="both"/>
        <w:rPr>
          <w:sz w:val="24"/>
          <w:szCs w:val="24"/>
        </w:rPr>
      </w:pPr>
      <w:r w:rsidRPr="00677854">
        <w:rPr>
          <w:b/>
          <w:i/>
          <w:sz w:val="24"/>
          <w:szCs w:val="24"/>
        </w:rPr>
        <w:t>Резерв для планирования:</w:t>
      </w:r>
      <w:r w:rsidRPr="00677854">
        <w:rPr>
          <w:sz w:val="24"/>
          <w:szCs w:val="24"/>
        </w:rPr>
        <w:t xml:space="preserve"> учителям математики проанализировать результаты ЕГЭ, спланировать работу по подготовке к ГИА 2016 года, администрации активизация вопросов ВШК в рамах контроля уровня преподавания математики в школе.</w:t>
      </w:r>
    </w:p>
    <w:p w:rsidR="001A07C8" w:rsidRPr="00677854" w:rsidRDefault="001A07C8" w:rsidP="001A07C8">
      <w:pPr>
        <w:pStyle w:val="aa"/>
        <w:rPr>
          <w:b/>
          <w:sz w:val="24"/>
          <w:szCs w:val="24"/>
        </w:rPr>
      </w:pPr>
    </w:p>
    <w:p w:rsidR="001A07C8" w:rsidRPr="00677854" w:rsidRDefault="001A07C8" w:rsidP="001A07C8">
      <w:pPr>
        <w:pStyle w:val="aa"/>
        <w:rPr>
          <w:b/>
          <w:sz w:val="24"/>
          <w:szCs w:val="24"/>
        </w:rPr>
      </w:pPr>
      <w:r w:rsidRPr="00677854">
        <w:rPr>
          <w:b/>
          <w:sz w:val="24"/>
          <w:szCs w:val="24"/>
        </w:rPr>
        <w:t xml:space="preserve">Результаты единого государственного экзамена в 2015 году  </w:t>
      </w:r>
    </w:p>
    <w:p w:rsidR="001A07C8" w:rsidRPr="00677854" w:rsidRDefault="001A07C8" w:rsidP="001A07C8">
      <w:pPr>
        <w:pStyle w:val="aa"/>
        <w:rPr>
          <w:sz w:val="24"/>
          <w:szCs w:val="24"/>
        </w:rPr>
      </w:pPr>
      <w:r w:rsidRPr="00677854">
        <w:rPr>
          <w:b/>
          <w:sz w:val="24"/>
          <w:szCs w:val="24"/>
        </w:rPr>
        <w:t>по  предметам по выбору</w:t>
      </w:r>
      <w:r w:rsidRPr="00677854">
        <w:rPr>
          <w:sz w:val="24"/>
          <w:szCs w:val="24"/>
        </w:rPr>
        <w:t xml:space="preserve">  </w:t>
      </w:r>
    </w:p>
    <w:p w:rsidR="001A07C8" w:rsidRPr="00677854" w:rsidRDefault="001A07C8" w:rsidP="001A07C8">
      <w:pPr>
        <w:pStyle w:val="aa"/>
        <w:rPr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2430"/>
        <w:gridCol w:w="1134"/>
        <w:gridCol w:w="975"/>
        <w:gridCol w:w="868"/>
        <w:gridCol w:w="975"/>
        <w:gridCol w:w="857"/>
        <w:gridCol w:w="1240"/>
      </w:tblGrid>
      <w:tr w:rsidR="001A07C8" w:rsidRPr="00677854" w:rsidTr="00901A89">
        <w:trPr>
          <w:trHeight w:val="841"/>
        </w:trPr>
        <w:tc>
          <w:tcPr>
            <w:tcW w:w="797" w:type="dxa"/>
            <w:vMerge w:val="restart"/>
          </w:tcPr>
          <w:p w:rsidR="001A07C8" w:rsidRPr="00677854" w:rsidRDefault="001A07C8" w:rsidP="00901A89">
            <w:pPr>
              <w:jc w:val="both"/>
            </w:pPr>
            <w:r w:rsidRPr="00677854">
              <w:t>№</w:t>
            </w:r>
          </w:p>
        </w:tc>
        <w:tc>
          <w:tcPr>
            <w:tcW w:w="2430" w:type="dxa"/>
            <w:vMerge w:val="restart"/>
          </w:tcPr>
          <w:p w:rsidR="001A07C8" w:rsidRPr="00677854" w:rsidRDefault="001A07C8" w:rsidP="00901A89">
            <w:pPr>
              <w:jc w:val="both"/>
            </w:pPr>
            <w:r w:rsidRPr="00677854">
              <w:t>Предмет</w:t>
            </w:r>
          </w:p>
        </w:tc>
        <w:tc>
          <w:tcPr>
            <w:tcW w:w="1134" w:type="dxa"/>
            <w:vMerge w:val="restart"/>
          </w:tcPr>
          <w:p w:rsidR="001A07C8" w:rsidRPr="00677854" w:rsidRDefault="001A07C8" w:rsidP="00901A89">
            <w:pPr>
              <w:jc w:val="both"/>
            </w:pPr>
            <w:r w:rsidRPr="00677854">
              <w:t>Кол-во</w:t>
            </w:r>
          </w:p>
        </w:tc>
        <w:tc>
          <w:tcPr>
            <w:tcW w:w="1843" w:type="dxa"/>
            <w:gridSpan w:val="2"/>
          </w:tcPr>
          <w:p w:rsidR="001A07C8" w:rsidRPr="00677854" w:rsidRDefault="001A07C8" w:rsidP="00901A89">
            <w:pPr>
              <w:jc w:val="both"/>
            </w:pPr>
            <w:r w:rsidRPr="00677854">
              <w:t>Не преодолели минимальный барьер</w:t>
            </w:r>
          </w:p>
        </w:tc>
        <w:tc>
          <w:tcPr>
            <w:tcW w:w="1832" w:type="dxa"/>
            <w:gridSpan w:val="2"/>
          </w:tcPr>
          <w:p w:rsidR="001A07C8" w:rsidRPr="00677854" w:rsidRDefault="001A07C8" w:rsidP="00901A89">
            <w:pPr>
              <w:jc w:val="both"/>
            </w:pPr>
            <w:r w:rsidRPr="00677854">
              <w:t>Преодолели минимальный барьер</w:t>
            </w:r>
          </w:p>
        </w:tc>
        <w:tc>
          <w:tcPr>
            <w:tcW w:w="1240" w:type="dxa"/>
            <w:vMerge w:val="restart"/>
          </w:tcPr>
          <w:p w:rsidR="001A07C8" w:rsidRPr="00677854" w:rsidRDefault="001A07C8" w:rsidP="00901A89">
            <w:pPr>
              <w:jc w:val="both"/>
            </w:pPr>
            <w:r w:rsidRPr="00677854">
              <w:t>Средний балл</w:t>
            </w:r>
          </w:p>
        </w:tc>
      </w:tr>
      <w:tr w:rsidR="001A07C8" w:rsidRPr="00677854" w:rsidTr="00901A89">
        <w:trPr>
          <w:trHeight w:val="571"/>
        </w:trPr>
        <w:tc>
          <w:tcPr>
            <w:tcW w:w="797" w:type="dxa"/>
            <w:vMerge/>
          </w:tcPr>
          <w:p w:rsidR="001A07C8" w:rsidRPr="00677854" w:rsidRDefault="001A07C8" w:rsidP="00901A89">
            <w:pPr>
              <w:jc w:val="both"/>
            </w:pPr>
          </w:p>
        </w:tc>
        <w:tc>
          <w:tcPr>
            <w:tcW w:w="2430" w:type="dxa"/>
            <w:vMerge/>
          </w:tcPr>
          <w:p w:rsidR="001A07C8" w:rsidRPr="00677854" w:rsidRDefault="001A07C8" w:rsidP="00901A89">
            <w:pPr>
              <w:jc w:val="both"/>
            </w:pPr>
          </w:p>
        </w:tc>
        <w:tc>
          <w:tcPr>
            <w:tcW w:w="1134" w:type="dxa"/>
            <w:vMerge/>
          </w:tcPr>
          <w:p w:rsidR="001A07C8" w:rsidRPr="00677854" w:rsidRDefault="001A07C8" w:rsidP="00901A89">
            <w:pPr>
              <w:jc w:val="both"/>
            </w:pPr>
          </w:p>
        </w:tc>
        <w:tc>
          <w:tcPr>
            <w:tcW w:w="975" w:type="dxa"/>
          </w:tcPr>
          <w:p w:rsidR="001A07C8" w:rsidRPr="00677854" w:rsidRDefault="001A07C8" w:rsidP="00901A89">
            <w:pPr>
              <w:jc w:val="both"/>
            </w:pPr>
            <w:r w:rsidRPr="00677854">
              <w:t>Кол-во</w:t>
            </w:r>
          </w:p>
        </w:tc>
        <w:tc>
          <w:tcPr>
            <w:tcW w:w="868" w:type="dxa"/>
          </w:tcPr>
          <w:p w:rsidR="001A07C8" w:rsidRPr="00677854" w:rsidRDefault="001A07C8" w:rsidP="00901A89">
            <w:pPr>
              <w:jc w:val="both"/>
            </w:pPr>
            <w:r w:rsidRPr="00677854">
              <w:t>%</w:t>
            </w:r>
          </w:p>
        </w:tc>
        <w:tc>
          <w:tcPr>
            <w:tcW w:w="975" w:type="dxa"/>
          </w:tcPr>
          <w:p w:rsidR="001A07C8" w:rsidRPr="00677854" w:rsidRDefault="001A07C8" w:rsidP="00901A89">
            <w:pPr>
              <w:jc w:val="both"/>
            </w:pPr>
            <w:r w:rsidRPr="00677854">
              <w:t xml:space="preserve"> Кол-во</w:t>
            </w:r>
          </w:p>
        </w:tc>
        <w:tc>
          <w:tcPr>
            <w:tcW w:w="857" w:type="dxa"/>
          </w:tcPr>
          <w:p w:rsidR="001A07C8" w:rsidRPr="00677854" w:rsidRDefault="001A07C8" w:rsidP="00901A89">
            <w:pPr>
              <w:jc w:val="both"/>
            </w:pPr>
            <w:r w:rsidRPr="00677854">
              <w:t>%</w:t>
            </w:r>
          </w:p>
        </w:tc>
        <w:tc>
          <w:tcPr>
            <w:tcW w:w="1240" w:type="dxa"/>
            <w:vMerge/>
          </w:tcPr>
          <w:p w:rsidR="001A07C8" w:rsidRPr="00677854" w:rsidRDefault="001A07C8" w:rsidP="00901A89">
            <w:pPr>
              <w:jc w:val="both"/>
            </w:pPr>
          </w:p>
        </w:tc>
      </w:tr>
      <w:tr w:rsidR="001A07C8" w:rsidRPr="00677854" w:rsidTr="00901A89">
        <w:trPr>
          <w:trHeight w:val="352"/>
        </w:trPr>
        <w:tc>
          <w:tcPr>
            <w:tcW w:w="797" w:type="dxa"/>
          </w:tcPr>
          <w:p w:rsidR="001A07C8" w:rsidRPr="00677854" w:rsidRDefault="001A07C8" w:rsidP="00901A89">
            <w:pPr>
              <w:jc w:val="both"/>
            </w:pPr>
            <w:r w:rsidRPr="00677854">
              <w:t>1.</w:t>
            </w:r>
          </w:p>
        </w:tc>
        <w:tc>
          <w:tcPr>
            <w:tcW w:w="2430" w:type="dxa"/>
          </w:tcPr>
          <w:p w:rsidR="001A07C8" w:rsidRPr="00677854" w:rsidRDefault="001A07C8" w:rsidP="00901A89">
            <w:pPr>
              <w:jc w:val="both"/>
            </w:pPr>
            <w:r w:rsidRPr="00677854">
              <w:t>Биология</w:t>
            </w:r>
          </w:p>
        </w:tc>
        <w:tc>
          <w:tcPr>
            <w:tcW w:w="1134" w:type="dxa"/>
          </w:tcPr>
          <w:p w:rsidR="001A07C8" w:rsidRPr="00677854" w:rsidRDefault="001A07C8" w:rsidP="00901A89">
            <w:pPr>
              <w:jc w:val="both"/>
            </w:pPr>
            <w:r w:rsidRPr="00677854">
              <w:t>5</w:t>
            </w:r>
          </w:p>
        </w:tc>
        <w:tc>
          <w:tcPr>
            <w:tcW w:w="975" w:type="dxa"/>
          </w:tcPr>
          <w:p w:rsidR="001A07C8" w:rsidRPr="00677854" w:rsidRDefault="001A07C8" w:rsidP="00901A89">
            <w:pPr>
              <w:jc w:val="both"/>
            </w:pPr>
            <w:r w:rsidRPr="00677854">
              <w:t>-</w:t>
            </w:r>
          </w:p>
        </w:tc>
        <w:tc>
          <w:tcPr>
            <w:tcW w:w="868" w:type="dxa"/>
          </w:tcPr>
          <w:p w:rsidR="001A07C8" w:rsidRPr="00677854" w:rsidRDefault="001A07C8" w:rsidP="00901A89">
            <w:pPr>
              <w:jc w:val="both"/>
            </w:pPr>
            <w:r w:rsidRPr="00677854">
              <w:t>-</w:t>
            </w:r>
          </w:p>
        </w:tc>
        <w:tc>
          <w:tcPr>
            <w:tcW w:w="975" w:type="dxa"/>
          </w:tcPr>
          <w:p w:rsidR="001A07C8" w:rsidRPr="00677854" w:rsidRDefault="001A07C8" w:rsidP="00901A89">
            <w:pPr>
              <w:jc w:val="both"/>
            </w:pPr>
            <w:r w:rsidRPr="00677854">
              <w:t>5</w:t>
            </w:r>
          </w:p>
        </w:tc>
        <w:tc>
          <w:tcPr>
            <w:tcW w:w="857" w:type="dxa"/>
          </w:tcPr>
          <w:p w:rsidR="001A07C8" w:rsidRPr="00677854" w:rsidRDefault="001A07C8" w:rsidP="00901A89">
            <w:pPr>
              <w:jc w:val="both"/>
            </w:pPr>
            <w:r w:rsidRPr="00677854">
              <w:t>100</w:t>
            </w:r>
          </w:p>
        </w:tc>
        <w:tc>
          <w:tcPr>
            <w:tcW w:w="1240" w:type="dxa"/>
          </w:tcPr>
          <w:p w:rsidR="001A07C8" w:rsidRPr="00677854" w:rsidRDefault="001A07C8" w:rsidP="00901A89">
            <w:pPr>
              <w:jc w:val="both"/>
            </w:pPr>
            <w:r w:rsidRPr="00677854">
              <w:t>44,6</w:t>
            </w:r>
          </w:p>
        </w:tc>
      </w:tr>
      <w:tr w:rsidR="001A07C8" w:rsidRPr="00677854" w:rsidTr="00901A89">
        <w:trPr>
          <w:trHeight w:val="352"/>
        </w:trPr>
        <w:tc>
          <w:tcPr>
            <w:tcW w:w="797" w:type="dxa"/>
          </w:tcPr>
          <w:p w:rsidR="001A07C8" w:rsidRPr="00677854" w:rsidRDefault="001A07C8" w:rsidP="00901A89">
            <w:pPr>
              <w:jc w:val="both"/>
            </w:pPr>
            <w:r w:rsidRPr="00677854">
              <w:t>2.</w:t>
            </w:r>
          </w:p>
        </w:tc>
        <w:tc>
          <w:tcPr>
            <w:tcW w:w="2430" w:type="dxa"/>
          </w:tcPr>
          <w:p w:rsidR="001A07C8" w:rsidRPr="00677854" w:rsidRDefault="001A07C8" w:rsidP="00901A89">
            <w:pPr>
              <w:jc w:val="both"/>
            </w:pPr>
            <w:r w:rsidRPr="00677854">
              <w:t>Информатика и ИКТ</w:t>
            </w:r>
          </w:p>
        </w:tc>
        <w:tc>
          <w:tcPr>
            <w:tcW w:w="1134" w:type="dxa"/>
          </w:tcPr>
          <w:p w:rsidR="001A07C8" w:rsidRPr="00677854" w:rsidRDefault="001A07C8" w:rsidP="00901A89">
            <w:pPr>
              <w:jc w:val="both"/>
            </w:pPr>
            <w:r w:rsidRPr="00677854">
              <w:t>1</w:t>
            </w:r>
          </w:p>
        </w:tc>
        <w:tc>
          <w:tcPr>
            <w:tcW w:w="975" w:type="dxa"/>
          </w:tcPr>
          <w:p w:rsidR="001A07C8" w:rsidRPr="00677854" w:rsidRDefault="001A07C8" w:rsidP="00901A89">
            <w:pPr>
              <w:jc w:val="both"/>
            </w:pPr>
            <w:r w:rsidRPr="00677854">
              <w:t>-</w:t>
            </w:r>
          </w:p>
        </w:tc>
        <w:tc>
          <w:tcPr>
            <w:tcW w:w="868" w:type="dxa"/>
          </w:tcPr>
          <w:p w:rsidR="001A07C8" w:rsidRPr="00677854" w:rsidRDefault="001A07C8" w:rsidP="00901A89">
            <w:pPr>
              <w:jc w:val="both"/>
            </w:pPr>
            <w:r w:rsidRPr="00677854">
              <w:t>-</w:t>
            </w:r>
          </w:p>
        </w:tc>
        <w:tc>
          <w:tcPr>
            <w:tcW w:w="975" w:type="dxa"/>
          </w:tcPr>
          <w:p w:rsidR="001A07C8" w:rsidRPr="00677854" w:rsidRDefault="001A07C8" w:rsidP="00901A89">
            <w:pPr>
              <w:jc w:val="both"/>
            </w:pPr>
            <w:r w:rsidRPr="00677854">
              <w:t>1</w:t>
            </w:r>
          </w:p>
        </w:tc>
        <w:tc>
          <w:tcPr>
            <w:tcW w:w="857" w:type="dxa"/>
          </w:tcPr>
          <w:p w:rsidR="001A07C8" w:rsidRPr="00677854" w:rsidRDefault="001A07C8" w:rsidP="00901A89">
            <w:pPr>
              <w:jc w:val="both"/>
            </w:pPr>
            <w:r w:rsidRPr="00677854">
              <w:t>100</w:t>
            </w:r>
          </w:p>
        </w:tc>
        <w:tc>
          <w:tcPr>
            <w:tcW w:w="1240" w:type="dxa"/>
          </w:tcPr>
          <w:p w:rsidR="001A07C8" w:rsidRPr="00677854" w:rsidRDefault="001A07C8" w:rsidP="00901A89">
            <w:pPr>
              <w:jc w:val="both"/>
            </w:pPr>
            <w:r w:rsidRPr="00677854">
              <w:rPr>
                <w:lang w:val="en-US"/>
              </w:rPr>
              <w:t>4</w:t>
            </w:r>
            <w:r w:rsidRPr="00677854">
              <w:t>2</w:t>
            </w:r>
          </w:p>
        </w:tc>
      </w:tr>
      <w:tr w:rsidR="001A07C8" w:rsidRPr="00677854" w:rsidTr="00901A89">
        <w:trPr>
          <w:trHeight w:val="352"/>
        </w:trPr>
        <w:tc>
          <w:tcPr>
            <w:tcW w:w="797" w:type="dxa"/>
          </w:tcPr>
          <w:p w:rsidR="001A07C8" w:rsidRPr="00677854" w:rsidRDefault="001A07C8" w:rsidP="00901A89">
            <w:pPr>
              <w:jc w:val="both"/>
            </w:pPr>
            <w:r w:rsidRPr="00677854">
              <w:t>3.</w:t>
            </w:r>
          </w:p>
        </w:tc>
        <w:tc>
          <w:tcPr>
            <w:tcW w:w="2430" w:type="dxa"/>
          </w:tcPr>
          <w:p w:rsidR="001A07C8" w:rsidRPr="00677854" w:rsidRDefault="001A07C8" w:rsidP="00901A89">
            <w:pPr>
              <w:jc w:val="both"/>
            </w:pPr>
            <w:r w:rsidRPr="00677854">
              <w:t>Обществознание</w:t>
            </w:r>
          </w:p>
        </w:tc>
        <w:tc>
          <w:tcPr>
            <w:tcW w:w="1134" w:type="dxa"/>
          </w:tcPr>
          <w:p w:rsidR="001A07C8" w:rsidRPr="00677854" w:rsidRDefault="001A07C8" w:rsidP="00901A89">
            <w:pPr>
              <w:jc w:val="both"/>
            </w:pPr>
            <w:r w:rsidRPr="00677854">
              <w:t>14</w:t>
            </w:r>
          </w:p>
        </w:tc>
        <w:tc>
          <w:tcPr>
            <w:tcW w:w="975" w:type="dxa"/>
          </w:tcPr>
          <w:p w:rsidR="001A07C8" w:rsidRPr="00677854" w:rsidRDefault="001A07C8" w:rsidP="00901A89">
            <w:pPr>
              <w:jc w:val="both"/>
            </w:pPr>
            <w:r w:rsidRPr="00677854">
              <w:t>-</w:t>
            </w:r>
          </w:p>
        </w:tc>
        <w:tc>
          <w:tcPr>
            <w:tcW w:w="868" w:type="dxa"/>
          </w:tcPr>
          <w:p w:rsidR="001A07C8" w:rsidRPr="00677854" w:rsidRDefault="001A07C8" w:rsidP="00901A89">
            <w:pPr>
              <w:jc w:val="both"/>
            </w:pPr>
            <w:r w:rsidRPr="00677854">
              <w:t>-</w:t>
            </w:r>
          </w:p>
        </w:tc>
        <w:tc>
          <w:tcPr>
            <w:tcW w:w="975" w:type="dxa"/>
          </w:tcPr>
          <w:p w:rsidR="001A07C8" w:rsidRPr="00677854" w:rsidRDefault="001A07C8" w:rsidP="00901A89">
            <w:pPr>
              <w:jc w:val="both"/>
            </w:pPr>
            <w:r w:rsidRPr="00677854">
              <w:t>14</w:t>
            </w:r>
          </w:p>
        </w:tc>
        <w:tc>
          <w:tcPr>
            <w:tcW w:w="857" w:type="dxa"/>
          </w:tcPr>
          <w:p w:rsidR="001A07C8" w:rsidRPr="00677854" w:rsidRDefault="001A07C8" w:rsidP="00901A89">
            <w:pPr>
              <w:jc w:val="both"/>
            </w:pPr>
            <w:r w:rsidRPr="00677854">
              <w:t>100</w:t>
            </w:r>
          </w:p>
        </w:tc>
        <w:tc>
          <w:tcPr>
            <w:tcW w:w="1240" w:type="dxa"/>
          </w:tcPr>
          <w:p w:rsidR="001A07C8" w:rsidRPr="00677854" w:rsidRDefault="001A07C8" w:rsidP="00901A89">
            <w:pPr>
              <w:jc w:val="both"/>
            </w:pPr>
            <w:r w:rsidRPr="00677854">
              <w:t>58,7</w:t>
            </w:r>
          </w:p>
        </w:tc>
      </w:tr>
      <w:tr w:rsidR="001A07C8" w:rsidRPr="00677854" w:rsidTr="00901A89">
        <w:trPr>
          <w:trHeight w:val="352"/>
        </w:trPr>
        <w:tc>
          <w:tcPr>
            <w:tcW w:w="797" w:type="dxa"/>
          </w:tcPr>
          <w:p w:rsidR="001A07C8" w:rsidRPr="00677854" w:rsidRDefault="001A07C8" w:rsidP="00901A89">
            <w:pPr>
              <w:jc w:val="both"/>
            </w:pPr>
            <w:r w:rsidRPr="00677854">
              <w:t>4.</w:t>
            </w:r>
          </w:p>
        </w:tc>
        <w:tc>
          <w:tcPr>
            <w:tcW w:w="2430" w:type="dxa"/>
          </w:tcPr>
          <w:p w:rsidR="001A07C8" w:rsidRPr="00677854" w:rsidRDefault="001A07C8" w:rsidP="00901A89">
            <w:pPr>
              <w:jc w:val="both"/>
            </w:pPr>
            <w:r w:rsidRPr="00677854">
              <w:t>Физика</w:t>
            </w:r>
          </w:p>
        </w:tc>
        <w:tc>
          <w:tcPr>
            <w:tcW w:w="1134" w:type="dxa"/>
          </w:tcPr>
          <w:p w:rsidR="001A07C8" w:rsidRPr="00677854" w:rsidRDefault="001A07C8" w:rsidP="00901A89">
            <w:pPr>
              <w:jc w:val="both"/>
            </w:pPr>
            <w:r w:rsidRPr="00677854">
              <w:t>8</w:t>
            </w:r>
          </w:p>
        </w:tc>
        <w:tc>
          <w:tcPr>
            <w:tcW w:w="975" w:type="dxa"/>
          </w:tcPr>
          <w:p w:rsidR="001A07C8" w:rsidRPr="00677854" w:rsidRDefault="001A07C8" w:rsidP="00901A89">
            <w:pPr>
              <w:jc w:val="both"/>
            </w:pPr>
            <w:r w:rsidRPr="00677854">
              <w:t>-</w:t>
            </w:r>
          </w:p>
        </w:tc>
        <w:tc>
          <w:tcPr>
            <w:tcW w:w="868" w:type="dxa"/>
          </w:tcPr>
          <w:p w:rsidR="001A07C8" w:rsidRPr="00677854" w:rsidRDefault="001A07C8" w:rsidP="00901A89">
            <w:pPr>
              <w:jc w:val="both"/>
            </w:pPr>
            <w:r w:rsidRPr="00677854">
              <w:t>-</w:t>
            </w:r>
          </w:p>
        </w:tc>
        <w:tc>
          <w:tcPr>
            <w:tcW w:w="975" w:type="dxa"/>
          </w:tcPr>
          <w:p w:rsidR="001A07C8" w:rsidRPr="00677854" w:rsidRDefault="001A07C8" w:rsidP="00901A89">
            <w:pPr>
              <w:jc w:val="both"/>
            </w:pPr>
            <w:r w:rsidRPr="00677854">
              <w:t>8</w:t>
            </w:r>
          </w:p>
        </w:tc>
        <w:tc>
          <w:tcPr>
            <w:tcW w:w="857" w:type="dxa"/>
          </w:tcPr>
          <w:p w:rsidR="001A07C8" w:rsidRPr="00677854" w:rsidRDefault="001A07C8" w:rsidP="00901A89">
            <w:pPr>
              <w:jc w:val="both"/>
            </w:pPr>
            <w:r w:rsidRPr="00677854">
              <w:t>100</w:t>
            </w:r>
          </w:p>
        </w:tc>
        <w:tc>
          <w:tcPr>
            <w:tcW w:w="1240" w:type="dxa"/>
          </w:tcPr>
          <w:p w:rsidR="001A07C8" w:rsidRPr="00677854" w:rsidRDefault="001A07C8" w:rsidP="00901A89">
            <w:pPr>
              <w:jc w:val="both"/>
            </w:pPr>
            <w:r w:rsidRPr="00677854">
              <w:t>44,8</w:t>
            </w:r>
          </w:p>
        </w:tc>
      </w:tr>
    </w:tbl>
    <w:p w:rsidR="001A07C8" w:rsidRPr="00677854" w:rsidRDefault="001A07C8" w:rsidP="001A07C8">
      <w:pPr>
        <w:pStyle w:val="aa"/>
        <w:rPr>
          <w:b/>
          <w:sz w:val="24"/>
          <w:szCs w:val="24"/>
        </w:rPr>
      </w:pPr>
    </w:p>
    <w:p w:rsidR="001A07C8" w:rsidRPr="00677854" w:rsidRDefault="001A07C8" w:rsidP="001A07C8">
      <w:pPr>
        <w:pStyle w:val="aa"/>
        <w:rPr>
          <w:b/>
          <w:sz w:val="24"/>
          <w:szCs w:val="24"/>
        </w:rPr>
      </w:pPr>
      <w:r w:rsidRPr="00677854">
        <w:rPr>
          <w:b/>
          <w:sz w:val="24"/>
          <w:szCs w:val="24"/>
        </w:rPr>
        <w:t xml:space="preserve">Сравнительный анализ результатов единого государственного экзамена  </w:t>
      </w:r>
    </w:p>
    <w:p w:rsidR="001A07C8" w:rsidRPr="00677854" w:rsidRDefault="001A07C8" w:rsidP="001A07C8">
      <w:pPr>
        <w:pStyle w:val="aa"/>
        <w:rPr>
          <w:b/>
          <w:sz w:val="24"/>
          <w:szCs w:val="24"/>
        </w:rPr>
      </w:pPr>
    </w:p>
    <w:tbl>
      <w:tblPr>
        <w:tblW w:w="10719" w:type="dxa"/>
        <w:jc w:val="center"/>
        <w:tblInd w:w="-3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1010"/>
        <w:gridCol w:w="482"/>
        <w:gridCol w:w="541"/>
        <w:gridCol w:w="513"/>
        <w:gridCol w:w="512"/>
        <w:gridCol w:w="559"/>
        <w:gridCol w:w="567"/>
        <w:gridCol w:w="7"/>
        <w:gridCol w:w="420"/>
        <w:gridCol w:w="494"/>
        <w:gridCol w:w="496"/>
        <w:gridCol w:w="16"/>
        <w:gridCol w:w="511"/>
        <w:gridCol w:w="466"/>
        <w:gridCol w:w="568"/>
        <w:gridCol w:w="567"/>
        <w:gridCol w:w="446"/>
        <w:gridCol w:w="546"/>
        <w:gridCol w:w="478"/>
        <w:gridCol w:w="513"/>
        <w:gridCol w:w="569"/>
      </w:tblGrid>
      <w:tr w:rsidR="001A07C8" w:rsidRPr="00677854" w:rsidTr="00901A89">
        <w:trPr>
          <w:trHeight w:val="376"/>
          <w:jc w:val="center"/>
        </w:trPr>
        <w:tc>
          <w:tcPr>
            <w:tcW w:w="438" w:type="dxa"/>
            <w:vMerge w:val="restart"/>
          </w:tcPr>
          <w:p w:rsidR="001A07C8" w:rsidRPr="00677854" w:rsidRDefault="001A07C8" w:rsidP="00901A89">
            <w:pPr>
              <w:jc w:val="center"/>
            </w:pPr>
            <w:r w:rsidRPr="00677854">
              <w:t>№</w:t>
            </w:r>
          </w:p>
        </w:tc>
        <w:tc>
          <w:tcPr>
            <w:tcW w:w="1010" w:type="dxa"/>
            <w:vMerge w:val="restart"/>
          </w:tcPr>
          <w:p w:rsidR="001A07C8" w:rsidRPr="00677854" w:rsidRDefault="001A07C8" w:rsidP="00901A89">
            <w:pPr>
              <w:jc w:val="center"/>
            </w:pPr>
            <w:r w:rsidRPr="00677854">
              <w:t>Предмет</w:t>
            </w:r>
          </w:p>
        </w:tc>
        <w:tc>
          <w:tcPr>
            <w:tcW w:w="3181" w:type="dxa"/>
            <w:gridSpan w:val="7"/>
          </w:tcPr>
          <w:p w:rsidR="001A07C8" w:rsidRPr="00677854" w:rsidRDefault="001A07C8" w:rsidP="00901A89">
            <w:pPr>
              <w:ind w:right="-108"/>
              <w:jc w:val="center"/>
              <w:rPr>
                <w:b/>
              </w:rPr>
            </w:pPr>
            <w:r w:rsidRPr="00677854">
              <w:rPr>
                <w:b/>
              </w:rPr>
              <w:t>2012-2013 учебный год</w:t>
            </w:r>
          </w:p>
        </w:tc>
        <w:tc>
          <w:tcPr>
            <w:tcW w:w="2971" w:type="dxa"/>
            <w:gridSpan w:val="7"/>
          </w:tcPr>
          <w:p w:rsidR="001A07C8" w:rsidRPr="00677854" w:rsidRDefault="001A07C8" w:rsidP="00901A89">
            <w:pPr>
              <w:ind w:right="-108"/>
              <w:jc w:val="center"/>
              <w:rPr>
                <w:b/>
              </w:rPr>
            </w:pPr>
            <w:r w:rsidRPr="00677854">
              <w:rPr>
                <w:b/>
              </w:rPr>
              <w:t>2013-2014 учебный год</w:t>
            </w:r>
          </w:p>
        </w:tc>
        <w:tc>
          <w:tcPr>
            <w:tcW w:w="3119" w:type="dxa"/>
            <w:gridSpan w:val="6"/>
          </w:tcPr>
          <w:p w:rsidR="001A07C8" w:rsidRPr="00677854" w:rsidRDefault="001A07C8" w:rsidP="00901A89">
            <w:pPr>
              <w:ind w:right="-108"/>
              <w:jc w:val="center"/>
              <w:rPr>
                <w:b/>
              </w:rPr>
            </w:pPr>
            <w:r w:rsidRPr="00677854">
              <w:rPr>
                <w:b/>
              </w:rPr>
              <w:t>2014-2015 учебный год</w:t>
            </w:r>
          </w:p>
        </w:tc>
      </w:tr>
      <w:tr w:rsidR="001A07C8" w:rsidRPr="00677854" w:rsidTr="00901A89">
        <w:trPr>
          <w:trHeight w:val="1364"/>
          <w:jc w:val="center"/>
        </w:trPr>
        <w:tc>
          <w:tcPr>
            <w:tcW w:w="438" w:type="dxa"/>
            <w:vMerge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1010" w:type="dxa"/>
            <w:vMerge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48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Кол-во</w:t>
            </w:r>
          </w:p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1054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Не прошли  мин. барьер</w:t>
            </w:r>
          </w:p>
        </w:tc>
        <w:tc>
          <w:tcPr>
            <w:tcW w:w="1071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Прошли  мин. барьер</w:t>
            </w:r>
          </w:p>
        </w:tc>
        <w:tc>
          <w:tcPr>
            <w:tcW w:w="574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Сред.</w:t>
            </w:r>
          </w:p>
          <w:p w:rsidR="001A07C8" w:rsidRPr="00677854" w:rsidRDefault="001A07C8" w:rsidP="00901A89">
            <w:pPr>
              <w:ind w:right="-108"/>
              <w:jc w:val="center"/>
            </w:pPr>
            <w:r w:rsidRPr="00677854">
              <w:t>балл</w:t>
            </w:r>
          </w:p>
        </w:tc>
        <w:tc>
          <w:tcPr>
            <w:tcW w:w="420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Кол-во</w:t>
            </w:r>
          </w:p>
        </w:tc>
        <w:tc>
          <w:tcPr>
            <w:tcW w:w="990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Не прошли  мин. барьер</w:t>
            </w:r>
          </w:p>
        </w:tc>
        <w:tc>
          <w:tcPr>
            <w:tcW w:w="993" w:type="dxa"/>
            <w:gridSpan w:val="3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Прошли  мин. барьер</w:t>
            </w:r>
          </w:p>
        </w:tc>
        <w:tc>
          <w:tcPr>
            <w:tcW w:w="56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Средн. балл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Кол-во</w:t>
            </w:r>
          </w:p>
        </w:tc>
        <w:tc>
          <w:tcPr>
            <w:tcW w:w="992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Не прошли  мин.барьер</w:t>
            </w:r>
          </w:p>
        </w:tc>
        <w:tc>
          <w:tcPr>
            <w:tcW w:w="991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Прошли  мин. барьер</w:t>
            </w:r>
          </w:p>
        </w:tc>
        <w:tc>
          <w:tcPr>
            <w:tcW w:w="56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Сред.  балл</w:t>
            </w:r>
          </w:p>
        </w:tc>
      </w:tr>
      <w:tr w:rsidR="001A07C8" w:rsidRPr="00677854" w:rsidTr="00901A89">
        <w:trPr>
          <w:trHeight w:val="273"/>
          <w:jc w:val="center"/>
        </w:trPr>
        <w:tc>
          <w:tcPr>
            <w:tcW w:w="438" w:type="dxa"/>
            <w:vMerge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1010" w:type="dxa"/>
            <w:vMerge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482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54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Кол-во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%</w:t>
            </w:r>
          </w:p>
        </w:tc>
        <w:tc>
          <w:tcPr>
            <w:tcW w:w="51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Кол-во</w:t>
            </w:r>
          </w:p>
        </w:tc>
        <w:tc>
          <w:tcPr>
            <w:tcW w:w="55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%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27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94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Кол-во</w:t>
            </w:r>
          </w:p>
        </w:tc>
        <w:tc>
          <w:tcPr>
            <w:tcW w:w="512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%</w:t>
            </w:r>
          </w:p>
        </w:tc>
        <w:tc>
          <w:tcPr>
            <w:tcW w:w="51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Кол-во</w:t>
            </w:r>
          </w:p>
        </w:tc>
        <w:tc>
          <w:tcPr>
            <w:tcW w:w="46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%</w:t>
            </w:r>
          </w:p>
        </w:tc>
        <w:tc>
          <w:tcPr>
            <w:tcW w:w="568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Кол-во</w:t>
            </w:r>
          </w:p>
        </w:tc>
        <w:tc>
          <w:tcPr>
            <w:tcW w:w="5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%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Кол-во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%</w:t>
            </w:r>
          </w:p>
        </w:tc>
        <w:tc>
          <w:tcPr>
            <w:tcW w:w="569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</w:tr>
      <w:tr w:rsidR="001A07C8" w:rsidRPr="00677854" w:rsidTr="00901A89">
        <w:trPr>
          <w:trHeight w:val="307"/>
          <w:jc w:val="center"/>
        </w:trPr>
        <w:tc>
          <w:tcPr>
            <w:tcW w:w="438" w:type="dxa"/>
          </w:tcPr>
          <w:p w:rsidR="001A07C8" w:rsidRPr="00677854" w:rsidRDefault="001A07C8" w:rsidP="00901A89">
            <w:pPr>
              <w:jc w:val="center"/>
            </w:pPr>
            <w:r w:rsidRPr="00677854">
              <w:t>1</w:t>
            </w:r>
          </w:p>
        </w:tc>
        <w:tc>
          <w:tcPr>
            <w:tcW w:w="1010" w:type="dxa"/>
          </w:tcPr>
          <w:p w:rsidR="001A07C8" w:rsidRPr="00677854" w:rsidRDefault="001A07C8" w:rsidP="00901A89">
            <w:pPr>
              <w:jc w:val="center"/>
            </w:pPr>
            <w:r w:rsidRPr="00677854">
              <w:t>Русский язык</w:t>
            </w:r>
          </w:p>
        </w:tc>
        <w:tc>
          <w:tcPr>
            <w:tcW w:w="48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21</w:t>
            </w:r>
          </w:p>
        </w:tc>
        <w:tc>
          <w:tcPr>
            <w:tcW w:w="54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22</w:t>
            </w:r>
          </w:p>
        </w:tc>
        <w:tc>
          <w:tcPr>
            <w:tcW w:w="55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57</w:t>
            </w:r>
          </w:p>
        </w:tc>
        <w:tc>
          <w:tcPr>
            <w:tcW w:w="427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25</w:t>
            </w:r>
          </w:p>
        </w:tc>
        <w:tc>
          <w:tcPr>
            <w:tcW w:w="494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25</w:t>
            </w:r>
          </w:p>
        </w:tc>
        <w:tc>
          <w:tcPr>
            <w:tcW w:w="46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64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21</w:t>
            </w:r>
          </w:p>
        </w:tc>
        <w:tc>
          <w:tcPr>
            <w:tcW w:w="4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21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65</w:t>
            </w:r>
          </w:p>
        </w:tc>
      </w:tr>
      <w:tr w:rsidR="001A07C8" w:rsidRPr="00677854" w:rsidTr="00901A89">
        <w:trPr>
          <w:trHeight w:val="283"/>
          <w:jc w:val="center"/>
        </w:trPr>
        <w:tc>
          <w:tcPr>
            <w:tcW w:w="438" w:type="dxa"/>
          </w:tcPr>
          <w:p w:rsidR="001A07C8" w:rsidRPr="00677854" w:rsidRDefault="001A07C8" w:rsidP="00901A89">
            <w:pPr>
              <w:jc w:val="center"/>
            </w:pPr>
            <w:r w:rsidRPr="00677854">
              <w:t>2</w:t>
            </w:r>
          </w:p>
        </w:tc>
        <w:tc>
          <w:tcPr>
            <w:tcW w:w="1010" w:type="dxa"/>
          </w:tcPr>
          <w:p w:rsidR="001A07C8" w:rsidRPr="00677854" w:rsidRDefault="001A07C8" w:rsidP="00901A89">
            <w:pPr>
              <w:jc w:val="center"/>
            </w:pPr>
            <w:r w:rsidRPr="00677854">
              <w:t xml:space="preserve">Математика </w:t>
            </w:r>
            <w:r w:rsidRPr="00677854">
              <w:lastRenderedPageBreak/>
              <w:t>профильная</w:t>
            </w:r>
          </w:p>
        </w:tc>
        <w:tc>
          <w:tcPr>
            <w:tcW w:w="48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lastRenderedPageBreak/>
              <w:t>21</w:t>
            </w:r>
          </w:p>
        </w:tc>
        <w:tc>
          <w:tcPr>
            <w:tcW w:w="54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22</w:t>
            </w:r>
          </w:p>
        </w:tc>
        <w:tc>
          <w:tcPr>
            <w:tcW w:w="55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56</w:t>
            </w:r>
          </w:p>
        </w:tc>
        <w:tc>
          <w:tcPr>
            <w:tcW w:w="427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25</w:t>
            </w:r>
          </w:p>
        </w:tc>
        <w:tc>
          <w:tcPr>
            <w:tcW w:w="494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25</w:t>
            </w:r>
          </w:p>
        </w:tc>
        <w:tc>
          <w:tcPr>
            <w:tcW w:w="46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43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20</w:t>
            </w:r>
          </w:p>
        </w:tc>
        <w:tc>
          <w:tcPr>
            <w:tcW w:w="4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5</w:t>
            </w:r>
          </w:p>
        </w:tc>
        <w:tc>
          <w:tcPr>
            <w:tcW w:w="5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25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15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75</w:t>
            </w:r>
          </w:p>
        </w:tc>
        <w:tc>
          <w:tcPr>
            <w:tcW w:w="56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37,3</w:t>
            </w:r>
          </w:p>
        </w:tc>
      </w:tr>
      <w:tr w:rsidR="001A07C8" w:rsidRPr="00677854" w:rsidTr="00901A89">
        <w:trPr>
          <w:trHeight w:val="283"/>
          <w:jc w:val="center"/>
        </w:trPr>
        <w:tc>
          <w:tcPr>
            <w:tcW w:w="438" w:type="dxa"/>
          </w:tcPr>
          <w:p w:rsidR="001A07C8" w:rsidRPr="00677854" w:rsidRDefault="001A07C8" w:rsidP="00901A89">
            <w:pPr>
              <w:jc w:val="center"/>
            </w:pPr>
            <w:r w:rsidRPr="00677854">
              <w:lastRenderedPageBreak/>
              <w:t>3</w:t>
            </w:r>
          </w:p>
        </w:tc>
        <w:tc>
          <w:tcPr>
            <w:tcW w:w="1010" w:type="dxa"/>
          </w:tcPr>
          <w:p w:rsidR="001A07C8" w:rsidRPr="00677854" w:rsidRDefault="001A07C8" w:rsidP="00901A89">
            <w:pPr>
              <w:jc w:val="center"/>
            </w:pPr>
            <w:r w:rsidRPr="00677854">
              <w:t>Математика базовая</w:t>
            </w:r>
          </w:p>
        </w:tc>
        <w:tc>
          <w:tcPr>
            <w:tcW w:w="482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541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512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559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27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94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512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511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466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568" w:type="dxa"/>
          </w:tcPr>
          <w:p w:rsidR="001A07C8" w:rsidRPr="00677854" w:rsidRDefault="001A07C8" w:rsidP="00901A89">
            <w:pPr>
              <w:ind w:right="-108"/>
              <w:jc w:val="center"/>
            </w:pP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9</w:t>
            </w:r>
          </w:p>
        </w:tc>
        <w:tc>
          <w:tcPr>
            <w:tcW w:w="4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</w:t>
            </w:r>
          </w:p>
        </w:tc>
        <w:tc>
          <w:tcPr>
            <w:tcW w:w="5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22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7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78</w:t>
            </w:r>
          </w:p>
        </w:tc>
        <w:tc>
          <w:tcPr>
            <w:tcW w:w="56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3,2</w:t>
            </w:r>
          </w:p>
        </w:tc>
      </w:tr>
      <w:tr w:rsidR="001A07C8" w:rsidRPr="00677854" w:rsidTr="00901A89">
        <w:trPr>
          <w:trHeight w:val="283"/>
          <w:jc w:val="center"/>
        </w:trPr>
        <w:tc>
          <w:tcPr>
            <w:tcW w:w="438" w:type="dxa"/>
          </w:tcPr>
          <w:p w:rsidR="001A07C8" w:rsidRPr="00677854" w:rsidRDefault="001A07C8" w:rsidP="00901A89">
            <w:pPr>
              <w:jc w:val="center"/>
            </w:pPr>
            <w:r w:rsidRPr="00677854">
              <w:t>4</w:t>
            </w:r>
          </w:p>
        </w:tc>
        <w:tc>
          <w:tcPr>
            <w:tcW w:w="1010" w:type="dxa"/>
          </w:tcPr>
          <w:p w:rsidR="001A07C8" w:rsidRPr="00677854" w:rsidRDefault="001A07C8" w:rsidP="00901A89">
            <w:pPr>
              <w:jc w:val="center"/>
            </w:pPr>
            <w:r w:rsidRPr="00677854">
              <w:t>Биология</w:t>
            </w:r>
          </w:p>
        </w:tc>
        <w:tc>
          <w:tcPr>
            <w:tcW w:w="48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4</w:t>
            </w:r>
          </w:p>
        </w:tc>
        <w:tc>
          <w:tcPr>
            <w:tcW w:w="54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4</w:t>
            </w:r>
          </w:p>
        </w:tc>
        <w:tc>
          <w:tcPr>
            <w:tcW w:w="55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58</w:t>
            </w:r>
          </w:p>
        </w:tc>
        <w:tc>
          <w:tcPr>
            <w:tcW w:w="427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11</w:t>
            </w:r>
          </w:p>
        </w:tc>
        <w:tc>
          <w:tcPr>
            <w:tcW w:w="494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11</w:t>
            </w:r>
          </w:p>
        </w:tc>
        <w:tc>
          <w:tcPr>
            <w:tcW w:w="466" w:type="dxa"/>
          </w:tcPr>
          <w:p w:rsidR="001A07C8" w:rsidRPr="00677854" w:rsidRDefault="001A07C8" w:rsidP="00901A89">
            <w:pPr>
              <w:tabs>
                <w:tab w:val="left" w:pos="544"/>
              </w:tabs>
              <w:ind w:right="-108"/>
              <w:jc w:val="center"/>
            </w:pPr>
            <w:r w:rsidRPr="00677854">
              <w:t>100</w:t>
            </w:r>
          </w:p>
        </w:tc>
        <w:tc>
          <w:tcPr>
            <w:tcW w:w="568" w:type="dxa"/>
          </w:tcPr>
          <w:p w:rsidR="001A07C8" w:rsidRPr="00677854" w:rsidRDefault="001A07C8" w:rsidP="00901A89">
            <w:pPr>
              <w:tabs>
                <w:tab w:val="left" w:pos="544"/>
              </w:tabs>
              <w:ind w:right="-108"/>
              <w:jc w:val="center"/>
            </w:pPr>
            <w:r w:rsidRPr="00677854">
              <w:t>56,4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5</w:t>
            </w:r>
          </w:p>
        </w:tc>
        <w:tc>
          <w:tcPr>
            <w:tcW w:w="4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5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44,6</w:t>
            </w:r>
          </w:p>
        </w:tc>
      </w:tr>
      <w:tr w:rsidR="001A07C8" w:rsidRPr="00677854" w:rsidTr="00901A89">
        <w:trPr>
          <w:trHeight w:val="283"/>
          <w:jc w:val="center"/>
        </w:trPr>
        <w:tc>
          <w:tcPr>
            <w:tcW w:w="438" w:type="dxa"/>
          </w:tcPr>
          <w:p w:rsidR="001A07C8" w:rsidRPr="00677854" w:rsidRDefault="001A07C8" w:rsidP="00901A89">
            <w:pPr>
              <w:jc w:val="center"/>
            </w:pPr>
            <w:r w:rsidRPr="00677854">
              <w:t>5</w:t>
            </w:r>
          </w:p>
        </w:tc>
        <w:tc>
          <w:tcPr>
            <w:tcW w:w="1010" w:type="dxa"/>
          </w:tcPr>
          <w:p w:rsidR="001A07C8" w:rsidRPr="00677854" w:rsidRDefault="001A07C8" w:rsidP="00901A89">
            <w:pPr>
              <w:jc w:val="center"/>
            </w:pPr>
            <w:r w:rsidRPr="00677854">
              <w:t>Информатика и ИКТ</w:t>
            </w:r>
          </w:p>
        </w:tc>
        <w:tc>
          <w:tcPr>
            <w:tcW w:w="48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4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5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27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3</w:t>
            </w:r>
          </w:p>
        </w:tc>
        <w:tc>
          <w:tcPr>
            <w:tcW w:w="494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3</w:t>
            </w:r>
          </w:p>
        </w:tc>
        <w:tc>
          <w:tcPr>
            <w:tcW w:w="466" w:type="dxa"/>
          </w:tcPr>
          <w:p w:rsidR="001A07C8" w:rsidRPr="00677854" w:rsidRDefault="001A07C8" w:rsidP="00901A89">
            <w:pPr>
              <w:tabs>
                <w:tab w:val="left" w:pos="544"/>
              </w:tabs>
              <w:ind w:right="-108"/>
              <w:jc w:val="center"/>
            </w:pPr>
            <w:r w:rsidRPr="00677854">
              <w:t>100</w:t>
            </w:r>
          </w:p>
        </w:tc>
        <w:tc>
          <w:tcPr>
            <w:tcW w:w="568" w:type="dxa"/>
          </w:tcPr>
          <w:p w:rsidR="001A07C8" w:rsidRPr="00677854" w:rsidRDefault="001A07C8" w:rsidP="00901A89">
            <w:pPr>
              <w:tabs>
                <w:tab w:val="left" w:pos="544"/>
              </w:tabs>
              <w:ind w:right="-108"/>
              <w:jc w:val="center"/>
            </w:pPr>
            <w:r w:rsidRPr="00677854">
              <w:t>54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</w:t>
            </w:r>
          </w:p>
        </w:tc>
        <w:tc>
          <w:tcPr>
            <w:tcW w:w="4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rPr>
                <w:lang w:val="en-US"/>
              </w:rPr>
              <w:t>4</w:t>
            </w:r>
            <w:r w:rsidRPr="00677854">
              <w:t>2</w:t>
            </w:r>
          </w:p>
        </w:tc>
      </w:tr>
      <w:tr w:rsidR="001A07C8" w:rsidRPr="00677854" w:rsidTr="00901A89">
        <w:trPr>
          <w:trHeight w:val="283"/>
          <w:jc w:val="center"/>
        </w:trPr>
        <w:tc>
          <w:tcPr>
            <w:tcW w:w="438" w:type="dxa"/>
          </w:tcPr>
          <w:p w:rsidR="001A07C8" w:rsidRPr="00677854" w:rsidRDefault="001A07C8" w:rsidP="00901A89">
            <w:pPr>
              <w:jc w:val="center"/>
            </w:pPr>
            <w:r w:rsidRPr="00677854">
              <w:t>6</w:t>
            </w:r>
          </w:p>
        </w:tc>
        <w:tc>
          <w:tcPr>
            <w:tcW w:w="1010" w:type="dxa"/>
          </w:tcPr>
          <w:p w:rsidR="001A07C8" w:rsidRPr="00677854" w:rsidRDefault="001A07C8" w:rsidP="00901A89">
            <w:pPr>
              <w:jc w:val="center"/>
            </w:pPr>
            <w:r w:rsidRPr="00677854">
              <w:t>География</w:t>
            </w:r>
          </w:p>
        </w:tc>
        <w:tc>
          <w:tcPr>
            <w:tcW w:w="48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4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5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27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94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6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6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6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trHeight w:val="283"/>
          <w:jc w:val="center"/>
        </w:trPr>
        <w:tc>
          <w:tcPr>
            <w:tcW w:w="438" w:type="dxa"/>
          </w:tcPr>
          <w:p w:rsidR="001A07C8" w:rsidRPr="00677854" w:rsidRDefault="001A07C8" w:rsidP="00901A89">
            <w:pPr>
              <w:jc w:val="center"/>
            </w:pPr>
            <w:r w:rsidRPr="00677854">
              <w:t>7</w:t>
            </w:r>
          </w:p>
        </w:tc>
        <w:tc>
          <w:tcPr>
            <w:tcW w:w="1010" w:type="dxa"/>
          </w:tcPr>
          <w:p w:rsidR="001A07C8" w:rsidRPr="00677854" w:rsidRDefault="001A07C8" w:rsidP="00901A89">
            <w:pPr>
              <w:jc w:val="center"/>
            </w:pPr>
            <w:r w:rsidRPr="00677854">
              <w:t>Литература</w:t>
            </w:r>
          </w:p>
        </w:tc>
        <w:tc>
          <w:tcPr>
            <w:tcW w:w="48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4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5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27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94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6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6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6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trHeight w:val="283"/>
          <w:jc w:val="center"/>
        </w:trPr>
        <w:tc>
          <w:tcPr>
            <w:tcW w:w="438" w:type="dxa"/>
          </w:tcPr>
          <w:p w:rsidR="001A07C8" w:rsidRPr="00677854" w:rsidRDefault="001A07C8" w:rsidP="00901A89">
            <w:pPr>
              <w:jc w:val="center"/>
            </w:pPr>
            <w:r w:rsidRPr="00677854">
              <w:t>8</w:t>
            </w:r>
          </w:p>
        </w:tc>
        <w:tc>
          <w:tcPr>
            <w:tcW w:w="1010" w:type="dxa"/>
          </w:tcPr>
          <w:p w:rsidR="001A07C8" w:rsidRPr="00677854" w:rsidRDefault="001A07C8" w:rsidP="00901A89">
            <w:pPr>
              <w:jc w:val="center"/>
            </w:pPr>
            <w:r w:rsidRPr="00677854">
              <w:t>Английский язык</w:t>
            </w:r>
          </w:p>
        </w:tc>
        <w:tc>
          <w:tcPr>
            <w:tcW w:w="48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4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5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27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</w:t>
            </w:r>
          </w:p>
        </w:tc>
        <w:tc>
          <w:tcPr>
            <w:tcW w:w="494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</w:t>
            </w:r>
          </w:p>
        </w:tc>
        <w:tc>
          <w:tcPr>
            <w:tcW w:w="46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68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6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trHeight w:val="283"/>
          <w:jc w:val="center"/>
        </w:trPr>
        <w:tc>
          <w:tcPr>
            <w:tcW w:w="438" w:type="dxa"/>
          </w:tcPr>
          <w:p w:rsidR="001A07C8" w:rsidRPr="00677854" w:rsidRDefault="001A07C8" w:rsidP="00901A89">
            <w:pPr>
              <w:jc w:val="center"/>
            </w:pPr>
            <w:r w:rsidRPr="00677854">
              <w:t>9</w:t>
            </w:r>
          </w:p>
        </w:tc>
        <w:tc>
          <w:tcPr>
            <w:tcW w:w="1010" w:type="dxa"/>
          </w:tcPr>
          <w:p w:rsidR="001A07C8" w:rsidRPr="00677854" w:rsidRDefault="001A07C8" w:rsidP="00901A89">
            <w:pPr>
              <w:jc w:val="center"/>
            </w:pPr>
            <w:r w:rsidRPr="00677854">
              <w:t>Обществознание</w:t>
            </w:r>
          </w:p>
        </w:tc>
        <w:tc>
          <w:tcPr>
            <w:tcW w:w="48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13</w:t>
            </w:r>
          </w:p>
        </w:tc>
        <w:tc>
          <w:tcPr>
            <w:tcW w:w="54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18</w:t>
            </w:r>
          </w:p>
        </w:tc>
        <w:tc>
          <w:tcPr>
            <w:tcW w:w="55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71</w:t>
            </w:r>
          </w:p>
        </w:tc>
        <w:tc>
          <w:tcPr>
            <w:tcW w:w="427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12</w:t>
            </w:r>
          </w:p>
        </w:tc>
        <w:tc>
          <w:tcPr>
            <w:tcW w:w="494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12</w:t>
            </w:r>
          </w:p>
        </w:tc>
        <w:tc>
          <w:tcPr>
            <w:tcW w:w="46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57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14</w:t>
            </w:r>
          </w:p>
        </w:tc>
        <w:tc>
          <w:tcPr>
            <w:tcW w:w="4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14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58,7</w:t>
            </w:r>
          </w:p>
        </w:tc>
      </w:tr>
      <w:tr w:rsidR="001A07C8" w:rsidRPr="00677854" w:rsidTr="00901A89">
        <w:trPr>
          <w:trHeight w:val="283"/>
          <w:jc w:val="center"/>
        </w:trPr>
        <w:tc>
          <w:tcPr>
            <w:tcW w:w="438" w:type="dxa"/>
          </w:tcPr>
          <w:p w:rsidR="001A07C8" w:rsidRPr="00677854" w:rsidRDefault="001A07C8" w:rsidP="00901A89">
            <w:pPr>
              <w:ind w:right="-48"/>
              <w:jc w:val="center"/>
            </w:pPr>
            <w:r w:rsidRPr="00677854">
              <w:t>10</w:t>
            </w:r>
          </w:p>
        </w:tc>
        <w:tc>
          <w:tcPr>
            <w:tcW w:w="1010" w:type="dxa"/>
          </w:tcPr>
          <w:p w:rsidR="001A07C8" w:rsidRPr="00677854" w:rsidRDefault="001A07C8" w:rsidP="00901A89">
            <w:pPr>
              <w:jc w:val="center"/>
            </w:pPr>
            <w:r w:rsidRPr="00677854">
              <w:t>Химия</w:t>
            </w:r>
          </w:p>
        </w:tc>
        <w:tc>
          <w:tcPr>
            <w:tcW w:w="48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</w:t>
            </w:r>
          </w:p>
        </w:tc>
        <w:tc>
          <w:tcPr>
            <w:tcW w:w="54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</w:t>
            </w:r>
          </w:p>
        </w:tc>
        <w:tc>
          <w:tcPr>
            <w:tcW w:w="55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73</w:t>
            </w:r>
          </w:p>
        </w:tc>
        <w:tc>
          <w:tcPr>
            <w:tcW w:w="427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</w:t>
            </w:r>
          </w:p>
        </w:tc>
        <w:tc>
          <w:tcPr>
            <w:tcW w:w="494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</w:t>
            </w:r>
          </w:p>
        </w:tc>
        <w:tc>
          <w:tcPr>
            <w:tcW w:w="46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60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6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trHeight w:val="283"/>
          <w:jc w:val="center"/>
        </w:trPr>
        <w:tc>
          <w:tcPr>
            <w:tcW w:w="438" w:type="dxa"/>
          </w:tcPr>
          <w:p w:rsidR="001A07C8" w:rsidRPr="00677854" w:rsidRDefault="001A07C8" w:rsidP="00901A89">
            <w:pPr>
              <w:ind w:right="-48"/>
              <w:jc w:val="center"/>
            </w:pPr>
            <w:r w:rsidRPr="00677854">
              <w:t>11</w:t>
            </w:r>
          </w:p>
        </w:tc>
        <w:tc>
          <w:tcPr>
            <w:tcW w:w="1010" w:type="dxa"/>
          </w:tcPr>
          <w:p w:rsidR="001A07C8" w:rsidRPr="00677854" w:rsidRDefault="001A07C8" w:rsidP="00901A89">
            <w:pPr>
              <w:jc w:val="center"/>
            </w:pPr>
            <w:r w:rsidRPr="00677854">
              <w:t>Физика</w:t>
            </w:r>
          </w:p>
        </w:tc>
        <w:tc>
          <w:tcPr>
            <w:tcW w:w="48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5</w:t>
            </w:r>
          </w:p>
        </w:tc>
        <w:tc>
          <w:tcPr>
            <w:tcW w:w="54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20</w:t>
            </w:r>
          </w:p>
        </w:tc>
        <w:tc>
          <w:tcPr>
            <w:tcW w:w="51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4</w:t>
            </w:r>
          </w:p>
        </w:tc>
        <w:tc>
          <w:tcPr>
            <w:tcW w:w="55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80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48</w:t>
            </w:r>
          </w:p>
        </w:tc>
        <w:tc>
          <w:tcPr>
            <w:tcW w:w="427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5</w:t>
            </w:r>
          </w:p>
        </w:tc>
        <w:tc>
          <w:tcPr>
            <w:tcW w:w="494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</w:t>
            </w:r>
          </w:p>
        </w:tc>
        <w:tc>
          <w:tcPr>
            <w:tcW w:w="512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20</w:t>
            </w:r>
          </w:p>
        </w:tc>
        <w:tc>
          <w:tcPr>
            <w:tcW w:w="51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4</w:t>
            </w:r>
          </w:p>
        </w:tc>
        <w:tc>
          <w:tcPr>
            <w:tcW w:w="46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80</w:t>
            </w:r>
          </w:p>
        </w:tc>
        <w:tc>
          <w:tcPr>
            <w:tcW w:w="56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41,2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8</w:t>
            </w:r>
          </w:p>
        </w:tc>
        <w:tc>
          <w:tcPr>
            <w:tcW w:w="4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8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44,8</w:t>
            </w:r>
          </w:p>
        </w:tc>
      </w:tr>
      <w:tr w:rsidR="001A07C8" w:rsidRPr="00677854" w:rsidTr="00901A89">
        <w:trPr>
          <w:trHeight w:val="283"/>
          <w:jc w:val="center"/>
        </w:trPr>
        <w:tc>
          <w:tcPr>
            <w:tcW w:w="438" w:type="dxa"/>
          </w:tcPr>
          <w:p w:rsidR="001A07C8" w:rsidRPr="00677854" w:rsidRDefault="001A07C8" w:rsidP="00901A89">
            <w:pPr>
              <w:ind w:right="-48"/>
              <w:jc w:val="center"/>
            </w:pPr>
            <w:r w:rsidRPr="00677854">
              <w:t>12</w:t>
            </w:r>
          </w:p>
        </w:tc>
        <w:tc>
          <w:tcPr>
            <w:tcW w:w="1010" w:type="dxa"/>
          </w:tcPr>
          <w:p w:rsidR="001A07C8" w:rsidRPr="00677854" w:rsidRDefault="001A07C8" w:rsidP="00901A89">
            <w:pPr>
              <w:jc w:val="center"/>
            </w:pPr>
            <w:r w:rsidRPr="00677854">
              <w:t>История</w:t>
            </w:r>
          </w:p>
        </w:tc>
        <w:tc>
          <w:tcPr>
            <w:tcW w:w="48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3</w:t>
            </w:r>
          </w:p>
        </w:tc>
        <w:tc>
          <w:tcPr>
            <w:tcW w:w="54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3</w:t>
            </w:r>
          </w:p>
        </w:tc>
        <w:tc>
          <w:tcPr>
            <w:tcW w:w="55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64</w:t>
            </w:r>
          </w:p>
        </w:tc>
        <w:tc>
          <w:tcPr>
            <w:tcW w:w="427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4</w:t>
            </w:r>
          </w:p>
        </w:tc>
        <w:tc>
          <w:tcPr>
            <w:tcW w:w="494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2" w:type="dxa"/>
            <w:gridSpan w:val="2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1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4</w:t>
            </w:r>
          </w:p>
        </w:tc>
        <w:tc>
          <w:tcPr>
            <w:tcW w:w="46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100</w:t>
            </w:r>
          </w:p>
        </w:tc>
        <w:tc>
          <w:tcPr>
            <w:tcW w:w="56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50,5</w:t>
            </w:r>
          </w:p>
        </w:tc>
        <w:tc>
          <w:tcPr>
            <w:tcW w:w="567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46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478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13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  <w:tc>
          <w:tcPr>
            <w:tcW w:w="569" w:type="dxa"/>
          </w:tcPr>
          <w:p w:rsidR="001A07C8" w:rsidRPr="00677854" w:rsidRDefault="001A07C8" w:rsidP="00901A89">
            <w:pPr>
              <w:ind w:right="-108"/>
              <w:jc w:val="center"/>
            </w:pPr>
            <w:r w:rsidRPr="00677854">
              <w:t>-</w:t>
            </w:r>
          </w:p>
        </w:tc>
      </w:tr>
    </w:tbl>
    <w:p w:rsidR="001A07C8" w:rsidRPr="00677854" w:rsidRDefault="001A07C8" w:rsidP="001A07C8">
      <w:pPr>
        <w:ind w:firstLine="720"/>
        <w:jc w:val="both"/>
        <w:rPr>
          <w:b/>
          <w:i/>
        </w:rPr>
      </w:pPr>
    </w:p>
    <w:p w:rsidR="001A07C8" w:rsidRPr="00677854" w:rsidRDefault="001A07C8" w:rsidP="001A07C8">
      <w:pPr>
        <w:ind w:firstLine="720"/>
        <w:jc w:val="both"/>
      </w:pPr>
      <w:r w:rsidRPr="00677854">
        <w:t xml:space="preserve">По всем предметам, кроме математики, 100% учащихся прошли итоговую аттестацию в форме ЕГЭ. Повышение среднего балла наблюдается по обществознанию (на 1,7 б.), по физике (на 3,6 б.). Значение среднего балла снизилось по информатике (на 12 б.) и по биологии (на 11,8 б.) </w:t>
      </w:r>
    </w:p>
    <w:p w:rsidR="001A07C8" w:rsidRPr="00677854" w:rsidRDefault="001A07C8" w:rsidP="001A07C8">
      <w:pPr>
        <w:ind w:firstLine="720"/>
        <w:jc w:val="both"/>
      </w:pPr>
      <w:r w:rsidRPr="00677854">
        <w:rPr>
          <w:b/>
          <w:i/>
        </w:rPr>
        <w:t xml:space="preserve">Резерв для планирования: </w:t>
      </w:r>
      <w:r w:rsidRPr="00677854">
        <w:t xml:space="preserve">усилить контроль за подготовкой к ЕГЭ. Проанализировать причины падения среднего балла по результатам ЕГЭ, определить пути преодоления данной проблемы. </w:t>
      </w:r>
    </w:p>
    <w:p w:rsidR="001A07C8" w:rsidRPr="00677854" w:rsidRDefault="001A07C8" w:rsidP="001A07C8">
      <w:pPr>
        <w:ind w:firstLine="709"/>
        <w:rPr>
          <w:b/>
        </w:rPr>
      </w:pPr>
    </w:p>
    <w:p w:rsidR="001A07C8" w:rsidRPr="00677854" w:rsidRDefault="001A07C8" w:rsidP="001A07C8">
      <w:pPr>
        <w:ind w:firstLine="709"/>
        <w:rPr>
          <w:b/>
        </w:rPr>
      </w:pPr>
      <w:r w:rsidRPr="00677854">
        <w:rPr>
          <w:b/>
        </w:rPr>
        <w:t xml:space="preserve">Выводы: </w:t>
      </w:r>
    </w:p>
    <w:p w:rsidR="001A07C8" w:rsidRPr="00677854" w:rsidRDefault="001A07C8" w:rsidP="001A07C8">
      <w:pPr>
        <w:ind w:firstLine="709"/>
        <w:jc w:val="both"/>
        <w:rPr>
          <w:rFonts w:eastAsia="Calibri"/>
          <w:lang w:eastAsia="en-US"/>
        </w:rPr>
      </w:pPr>
      <w:r w:rsidRPr="00677854">
        <w:rPr>
          <w:rFonts w:eastAsia="Calibri"/>
          <w:lang w:eastAsia="en-US"/>
        </w:rPr>
        <w:t>В процессе подготовки к государственной итоговой аттестации скоординированы действия  педагогов и определены наиболее продуктивные технологии, которые в результате помогают получить высокое качество знаний. Отработан ряд результативных действий: присутствие администрации на родительском собрании, где обсуждается вопрос подготовки к экзаменам, один раз в четверть проводятся работы в форме ЕГЭ и ГИА с соблюдением всех требований к проведению, дальнейший проблемно-ориентированный анализ  с обязательной коррекцией знаний, информирование родителей о результатах процесса подготовки учащихся к ГИА.</w:t>
      </w:r>
    </w:p>
    <w:p w:rsidR="001A07C8" w:rsidRPr="00677854" w:rsidRDefault="001A07C8" w:rsidP="001A07C8">
      <w:pPr>
        <w:ind w:firstLine="709"/>
        <w:jc w:val="both"/>
        <w:rPr>
          <w:rFonts w:eastAsia="Calibri"/>
          <w:lang w:eastAsia="en-US"/>
        </w:rPr>
      </w:pPr>
      <w:r w:rsidRPr="00677854">
        <w:rPr>
          <w:rFonts w:eastAsia="Calibri"/>
          <w:lang w:eastAsia="en-US"/>
        </w:rPr>
        <w:t xml:space="preserve">Важное значение имеет открытость, конкретность и объективность стимулирования учителя по результатам итоговой аттестации. </w:t>
      </w:r>
    </w:p>
    <w:p w:rsidR="001A07C8" w:rsidRPr="00677854" w:rsidRDefault="001A07C8" w:rsidP="001A07C8">
      <w:pPr>
        <w:ind w:firstLine="709"/>
        <w:jc w:val="both"/>
        <w:rPr>
          <w:rFonts w:eastAsia="Calibri"/>
          <w:lang w:eastAsia="en-US"/>
        </w:rPr>
      </w:pPr>
      <w:r w:rsidRPr="00677854">
        <w:rPr>
          <w:rFonts w:eastAsia="Calibri"/>
          <w:lang w:eastAsia="en-US"/>
        </w:rPr>
        <w:t>Проанализировав результаты государственной итоговой аттестации выпускников в 2014-2015 учебном году, можно определить основные направления работы по повышению уровня подготовки выпускников в 2015-2016 учебном году:</w:t>
      </w:r>
    </w:p>
    <w:p w:rsidR="001A07C8" w:rsidRPr="00677854" w:rsidRDefault="001A07C8" w:rsidP="001A07C8">
      <w:pPr>
        <w:numPr>
          <w:ilvl w:val="0"/>
          <w:numId w:val="10"/>
        </w:numPr>
        <w:ind w:left="0" w:firstLine="709"/>
        <w:jc w:val="both"/>
        <w:rPr>
          <w:rFonts w:eastAsia="Calibri"/>
          <w:lang w:eastAsia="en-US"/>
        </w:rPr>
      </w:pPr>
      <w:r w:rsidRPr="00677854">
        <w:rPr>
          <w:rFonts w:eastAsia="Calibri"/>
          <w:lang w:eastAsia="en-US"/>
        </w:rPr>
        <w:t>Корректировка рабочих программ и учебного плана с учетом анализа результатов единого государственного экзамена.</w:t>
      </w:r>
    </w:p>
    <w:p w:rsidR="001A07C8" w:rsidRPr="00677854" w:rsidRDefault="001A07C8" w:rsidP="001A07C8">
      <w:pPr>
        <w:numPr>
          <w:ilvl w:val="0"/>
          <w:numId w:val="10"/>
        </w:numPr>
        <w:ind w:left="0" w:firstLine="709"/>
        <w:jc w:val="both"/>
        <w:rPr>
          <w:rFonts w:eastAsia="Calibri"/>
          <w:lang w:eastAsia="en-US"/>
        </w:rPr>
      </w:pPr>
      <w:r w:rsidRPr="00677854">
        <w:rPr>
          <w:rFonts w:eastAsia="Calibri"/>
          <w:lang w:eastAsia="en-US"/>
        </w:rPr>
        <w:lastRenderedPageBreak/>
        <w:t>Использование для проверки знаний и умений обучающихся разнообразные формы тестов, идентичных КИМ для ЕГЭ, ОГЭ с последующим анализом выполненных работ.</w:t>
      </w:r>
    </w:p>
    <w:p w:rsidR="001A07C8" w:rsidRPr="00677854" w:rsidRDefault="001A07C8" w:rsidP="001A07C8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77854">
        <w:rPr>
          <w:b/>
        </w:rPr>
        <w:t>Педагогическая поддержка низкомотивированных учащихся</w:t>
      </w:r>
    </w:p>
    <w:p w:rsidR="001A07C8" w:rsidRPr="00677854" w:rsidRDefault="001A07C8" w:rsidP="001A07C8">
      <w:pPr>
        <w:ind w:firstLine="539"/>
        <w:jc w:val="both"/>
      </w:pPr>
    </w:p>
    <w:p w:rsidR="001A07C8" w:rsidRPr="00677854" w:rsidRDefault="001A07C8" w:rsidP="001A07C8">
      <w:pPr>
        <w:ind w:firstLine="539"/>
        <w:jc w:val="both"/>
      </w:pPr>
      <w:r w:rsidRPr="00677854">
        <w:t>В течение 2014-2015 учебного года учителями-предметниками   осуществлялась работа со слабыми учащимися по овладению способов и приемов эффективной учебной деятельности. Уделялось особое внимание совершенствованию форм  и методов организации уроков, предусматривающих в обязательном порядке индивидуальный темп и уровень развития учащихся. Было спланировано и осуществлено взаимопосещение учителями уроков, на которых транслировался данный опыт.</w:t>
      </w:r>
    </w:p>
    <w:p w:rsidR="001A07C8" w:rsidRPr="00677854" w:rsidRDefault="001A07C8" w:rsidP="001A07C8">
      <w:pPr>
        <w:ind w:firstLine="539"/>
        <w:jc w:val="both"/>
      </w:pPr>
      <w:r w:rsidRPr="00677854">
        <w:t xml:space="preserve">По результатам </w:t>
      </w:r>
      <w:r w:rsidRPr="00677854">
        <w:rPr>
          <w:lang w:val="en-US"/>
        </w:rPr>
        <w:t>I</w:t>
      </w:r>
      <w:r w:rsidRPr="00677854">
        <w:t xml:space="preserve"> четверти в школе 11% учащихся имели по 1-2 «3» по разным предметам. Данная ситуация была проанализирована на заседаниях методических объединений, на административном совете школы. Учителя-предметники составили планы коррекционной работы, вели индивидуальную работу с резервом хорошистов,</w:t>
      </w:r>
      <w:r w:rsidRPr="00677854">
        <w:rPr>
          <w:b/>
        </w:rPr>
        <w:t xml:space="preserve"> </w:t>
      </w:r>
      <w:r w:rsidRPr="00677854">
        <w:t xml:space="preserve">направленную на  «подтягивание» учащихся из интеллектуально, социально и эмоционально обедневшей среды на более высокий уровень.  Системной стала работа над совершенствованием урока в плане индивидуализации и дифференциации процесса обучения. В результате целенаправленной работы обученность по  школе в следующих четвертях и в году составила 100%, а качество знаний увеличилось по четвертям и, как итог,  по результатам всего учебного года. </w:t>
      </w:r>
    </w:p>
    <w:p w:rsidR="001A07C8" w:rsidRPr="00677854" w:rsidRDefault="001A07C8" w:rsidP="001A07C8">
      <w:pPr>
        <w:ind w:firstLine="539"/>
        <w:jc w:val="both"/>
        <w:textAlignment w:val="baseline"/>
      </w:pPr>
      <w:r w:rsidRPr="00677854">
        <w:rPr>
          <w:b/>
          <w:i/>
        </w:rPr>
        <w:t>Резерв</w:t>
      </w:r>
      <w:r w:rsidRPr="00677854">
        <w:rPr>
          <w:b/>
        </w:rPr>
        <w:t xml:space="preserve"> </w:t>
      </w:r>
      <w:r w:rsidRPr="00677854">
        <w:rPr>
          <w:b/>
          <w:i/>
        </w:rPr>
        <w:t>для планирования:</w:t>
      </w:r>
      <w:r w:rsidRPr="00677854">
        <w:t xml:space="preserve"> продолжить работу по предотвращению неуспешности учащихся через внедрение деятельностного подхода в обучение. Администрации школы усилить контроль за составлением каждым учителем диагностических карт для учета пробелов в знаниях учащихся с целью их ликвидации.</w:t>
      </w:r>
    </w:p>
    <w:p w:rsidR="001A07C8" w:rsidRPr="00677854" w:rsidRDefault="001A07C8" w:rsidP="001A07C8">
      <w:pPr>
        <w:ind w:firstLine="709"/>
        <w:jc w:val="center"/>
        <w:rPr>
          <w:b/>
        </w:rPr>
      </w:pPr>
    </w:p>
    <w:p w:rsidR="001A07C8" w:rsidRPr="00677854" w:rsidRDefault="001A07C8" w:rsidP="001A07C8">
      <w:pPr>
        <w:ind w:firstLine="709"/>
        <w:jc w:val="center"/>
        <w:rPr>
          <w:b/>
        </w:rPr>
      </w:pPr>
      <w:r w:rsidRPr="00677854">
        <w:rPr>
          <w:b/>
        </w:rPr>
        <w:t>Реализация программы «Одаренные дети»</w:t>
      </w:r>
    </w:p>
    <w:p w:rsidR="001A07C8" w:rsidRPr="00677854" w:rsidRDefault="001A07C8" w:rsidP="001A07C8">
      <w:pPr>
        <w:ind w:firstLine="709"/>
        <w:jc w:val="center"/>
        <w:rPr>
          <w:b/>
        </w:rPr>
      </w:pPr>
    </w:p>
    <w:p w:rsidR="001A07C8" w:rsidRPr="00677854" w:rsidRDefault="001A07C8" w:rsidP="001A07C8">
      <w:pPr>
        <w:ind w:firstLine="709"/>
        <w:jc w:val="both"/>
        <w:rPr>
          <w:b/>
        </w:rPr>
      </w:pPr>
      <w:r w:rsidRPr="00677854">
        <w:t>Часть учебного плана, формируемая участниками образовательных отношений, внеурочная работа по предметам используются для углубленного изучения материала, подготовки учащихся к олимпиадам, конкурсам.</w:t>
      </w:r>
      <w:r w:rsidRPr="00677854">
        <w:rPr>
          <w:b/>
        </w:rPr>
        <w:t xml:space="preserve"> </w:t>
      </w:r>
    </w:p>
    <w:p w:rsidR="001A07C8" w:rsidRPr="00677854" w:rsidRDefault="001A07C8" w:rsidP="001A07C8">
      <w:pPr>
        <w:ind w:firstLine="709"/>
        <w:jc w:val="both"/>
      </w:pPr>
      <w:r w:rsidRPr="00677854">
        <w:t>Выявлению одаренных детей и подростков, раскрытию интересов учащихся к научно-исследовательской деятельности способствовала работа научного общества учащихся школы.</w:t>
      </w:r>
    </w:p>
    <w:p w:rsidR="001A07C8" w:rsidRPr="00677854" w:rsidRDefault="001A07C8" w:rsidP="001A07C8">
      <w:pPr>
        <w:ind w:firstLine="709"/>
        <w:jc w:val="both"/>
        <w:rPr>
          <w:b/>
        </w:rPr>
      </w:pPr>
      <w:r w:rsidRPr="00677854">
        <w:t xml:space="preserve">Активное участие </w:t>
      </w:r>
      <w:r w:rsidRPr="00677854">
        <w:rPr>
          <w:bCs/>
        </w:rPr>
        <w:t>в олимпиадах</w:t>
      </w:r>
      <w:r w:rsidRPr="00677854">
        <w:t>, конкурсах различных уровней принимают учащиеся по следующим общеобразовательным предметам: физическая культура, биология, история, обществознание, технология, ОБЖ. Преподавателями математики, географии, информатики, русского языка, литературы, химии, английского языка не уделялось должного внимания организации подготовке учащихся к олимпиадам.</w:t>
      </w:r>
    </w:p>
    <w:p w:rsidR="001A07C8" w:rsidRPr="00677854" w:rsidRDefault="001A07C8" w:rsidP="001A07C8">
      <w:pPr>
        <w:ind w:firstLine="709"/>
        <w:jc w:val="both"/>
      </w:pPr>
      <w:r w:rsidRPr="00677854">
        <w:rPr>
          <w:b/>
          <w:i/>
        </w:rPr>
        <w:t>Резерв для планирования:</w:t>
      </w:r>
      <w:r w:rsidRPr="00677854">
        <w:rPr>
          <w:i/>
        </w:rPr>
        <w:t xml:space="preserve"> </w:t>
      </w:r>
      <w:r w:rsidRPr="00677854">
        <w:t>активизация работы с сильными учащимися учителей математики, географии, информатики, русского языка, литературы, химии, английского языка.</w:t>
      </w:r>
    </w:p>
    <w:p w:rsidR="001A07C8" w:rsidRPr="00677854" w:rsidRDefault="001A07C8" w:rsidP="001A07C8">
      <w:pPr>
        <w:jc w:val="center"/>
        <w:rPr>
          <w:b/>
          <w:bCs/>
        </w:rPr>
      </w:pPr>
      <w:r w:rsidRPr="00677854">
        <w:rPr>
          <w:b/>
          <w:bCs/>
        </w:rPr>
        <w:t>Результаты участия в районном этапе всероссийской  олимпиады</w:t>
      </w:r>
    </w:p>
    <w:p w:rsidR="001A07C8" w:rsidRPr="00677854" w:rsidRDefault="001A07C8" w:rsidP="001A07C8">
      <w:pPr>
        <w:jc w:val="center"/>
        <w:rPr>
          <w:b/>
          <w:bCs/>
        </w:rPr>
      </w:pPr>
    </w:p>
    <w:tbl>
      <w:tblPr>
        <w:tblW w:w="996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77"/>
        <w:gridCol w:w="1133"/>
        <w:gridCol w:w="1258"/>
        <w:gridCol w:w="1267"/>
        <w:gridCol w:w="1123"/>
        <w:gridCol w:w="1238"/>
        <w:gridCol w:w="1465"/>
      </w:tblGrid>
      <w:tr w:rsidR="001A07C8" w:rsidRPr="00677854" w:rsidTr="00901A89">
        <w:trPr>
          <w:trHeight w:hRule="exact" w:val="336"/>
          <w:jc w:val="center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b/>
                <w:bCs/>
              </w:rPr>
              <w:t>Предмет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2012-2013 уч.год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2013-2014 уч.год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2014-2015</w:t>
            </w:r>
          </w:p>
        </w:tc>
      </w:tr>
      <w:tr w:rsidR="001A07C8" w:rsidRPr="00677854" w:rsidTr="00901A89">
        <w:trPr>
          <w:trHeight w:hRule="exact" w:val="355"/>
          <w:jc w:val="center"/>
        </w:trPr>
        <w:tc>
          <w:tcPr>
            <w:tcW w:w="2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C8" w:rsidRPr="00677854" w:rsidRDefault="001A07C8" w:rsidP="00901A89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b/>
                <w:bCs/>
              </w:rPr>
              <w:t>класс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b/>
                <w:bCs/>
              </w:rPr>
              <w:t>результат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b/>
                <w:bCs/>
              </w:rPr>
              <w:t>класс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b/>
                <w:bCs/>
              </w:rPr>
              <w:t>результат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b/>
                <w:bCs/>
              </w:rPr>
              <w:t>класс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b/>
                <w:bCs/>
              </w:rPr>
              <w:t>результат</w:t>
            </w:r>
          </w:p>
        </w:tc>
      </w:tr>
      <w:tr w:rsidR="001A07C8" w:rsidRPr="00677854" w:rsidTr="00901A89">
        <w:trPr>
          <w:trHeight w:hRule="exact" w:val="317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both"/>
            </w:pPr>
            <w:r w:rsidRPr="00677854">
              <w:t>Русский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lang w:val="en-US"/>
              </w:rPr>
              <w:t>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trHeight w:hRule="exact" w:val="317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both"/>
            </w:pPr>
            <w:r w:rsidRPr="00677854">
              <w:t xml:space="preserve">Литература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trHeight w:hRule="exact" w:val="317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both"/>
            </w:pPr>
            <w:r w:rsidRPr="00677854">
              <w:t xml:space="preserve">Математика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trHeight w:hRule="exact" w:val="554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both"/>
            </w:pPr>
            <w:r w:rsidRPr="00677854">
              <w:t>Биология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lang w:val="en-US"/>
              </w:rPr>
              <w:t>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7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lang w:val="en-US"/>
              </w:rPr>
              <w:t>I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</w:tc>
      </w:tr>
      <w:tr w:rsidR="001A07C8" w:rsidRPr="00677854" w:rsidTr="00901A89">
        <w:trPr>
          <w:trHeight w:hRule="exact" w:val="305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both"/>
            </w:pPr>
            <w:r w:rsidRPr="00677854">
              <w:lastRenderedPageBreak/>
              <w:t>История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10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lang w:val="en-US"/>
              </w:rPr>
              <w:t>I</w:t>
            </w:r>
          </w:p>
        </w:tc>
      </w:tr>
      <w:tr w:rsidR="001A07C8" w:rsidRPr="00677854" w:rsidTr="00901A89">
        <w:trPr>
          <w:trHeight w:hRule="exact" w:val="638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both"/>
            </w:pPr>
            <w:r w:rsidRPr="00677854">
              <w:t>Обществознание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 xml:space="preserve">8 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lang w:val="en-US"/>
              </w:rPr>
              <w:t>I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10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lang w:val="en-US"/>
              </w:rPr>
              <w:t>I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  <w:p w:rsidR="001A07C8" w:rsidRPr="00677854" w:rsidRDefault="001A07C8" w:rsidP="00901A89">
            <w:pPr>
              <w:jc w:val="center"/>
            </w:pPr>
          </w:p>
        </w:tc>
      </w:tr>
      <w:tr w:rsidR="001A07C8" w:rsidRPr="00677854" w:rsidTr="00901A89">
        <w:trPr>
          <w:trHeight w:hRule="exact" w:val="2019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both"/>
            </w:pPr>
            <w:r w:rsidRPr="00677854"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8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lang w:val="en-US"/>
              </w:rPr>
              <w:t>I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11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lang w:val="en-US"/>
              </w:rPr>
              <w:t>I</w:t>
            </w:r>
            <w:r w:rsidRPr="00677854">
              <w:t xml:space="preserve"> 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11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9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8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7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8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9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10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lang w:val="en-US"/>
              </w:rPr>
              <w:t>I</w:t>
            </w:r>
            <w:r w:rsidRPr="00677854">
              <w:t xml:space="preserve"> </w:t>
            </w:r>
          </w:p>
          <w:p w:rsidR="001A07C8" w:rsidRPr="00677854" w:rsidRDefault="001A07C8" w:rsidP="00901A89">
            <w:pPr>
              <w:jc w:val="center"/>
            </w:pPr>
            <w:r w:rsidRPr="00677854">
              <w:rPr>
                <w:lang w:val="en-US"/>
              </w:rPr>
              <w:t>I</w:t>
            </w:r>
            <w:r w:rsidRPr="00677854">
              <w:t xml:space="preserve"> </w:t>
            </w:r>
          </w:p>
          <w:p w:rsidR="001A07C8" w:rsidRPr="00677854" w:rsidRDefault="001A07C8" w:rsidP="00901A89">
            <w:pPr>
              <w:jc w:val="center"/>
            </w:pPr>
            <w:r w:rsidRPr="00677854">
              <w:rPr>
                <w:lang w:val="en-US"/>
              </w:rPr>
              <w:t>I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  <w:p w:rsidR="001A07C8" w:rsidRPr="00677854" w:rsidRDefault="001A07C8" w:rsidP="00901A89">
            <w:pPr>
              <w:jc w:val="center"/>
            </w:pPr>
            <w:r w:rsidRPr="00677854">
              <w:t xml:space="preserve">призер 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</w:tc>
      </w:tr>
      <w:tr w:rsidR="001A07C8" w:rsidRPr="00677854" w:rsidTr="00901A89">
        <w:trPr>
          <w:trHeight w:hRule="exact" w:val="558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both"/>
            </w:pPr>
            <w:r w:rsidRPr="00677854">
              <w:t>Технология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9</w:t>
            </w:r>
          </w:p>
          <w:p w:rsidR="001A07C8" w:rsidRPr="00677854" w:rsidRDefault="001A07C8" w:rsidP="00901A89">
            <w:pPr>
              <w:jc w:val="center"/>
            </w:pPr>
            <w:r w:rsidRPr="00677854">
              <w:t>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призер призер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lang w:val="en-US"/>
              </w:rPr>
              <w:t>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11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rPr>
                <w:lang w:val="en-US"/>
              </w:rPr>
              <w:t>I</w:t>
            </w:r>
          </w:p>
        </w:tc>
      </w:tr>
      <w:tr w:rsidR="001A07C8" w:rsidRPr="00677854" w:rsidTr="00901A89">
        <w:trPr>
          <w:trHeight w:hRule="exact" w:val="403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both"/>
            </w:pPr>
            <w:r w:rsidRPr="00677854">
              <w:t>Химия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trHeight w:hRule="exact" w:val="403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both"/>
            </w:pPr>
            <w:r w:rsidRPr="00677854">
              <w:t xml:space="preserve">География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trHeight w:hRule="exact" w:val="403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both"/>
            </w:pPr>
            <w:r w:rsidRPr="00677854">
              <w:t xml:space="preserve">Информатика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trHeight w:hRule="exact" w:val="403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both"/>
            </w:pPr>
            <w:r w:rsidRPr="00677854">
              <w:t xml:space="preserve">Английский язык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</w:tr>
      <w:tr w:rsidR="001A07C8" w:rsidRPr="00677854" w:rsidTr="00901A89">
        <w:trPr>
          <w:trHeight w:hRule="exact" w:val="628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both"/>
            </w:pPr>
            <w:r w:rsidRPr="00677854">
              <w:t xml:space="preserve">ОБЖ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10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призер</w:t>
            </w:r>
          </w:p>
        </w:tc>
      </w:tr>
      <w:tr w:rsidR="001A07C8" w:rsidRPr="00677854" w:rsidTr="00901A89">
        <w:trPr>
          <w:trHeight w:hRule="exact" w:val="301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both"/>
            </w:pPr>
            <w:r w:rsidRPr="00677854"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C8" w:rsidRPr="00677854" w:rsidRDefault="001A07C8" w:rsidP="00901A89">
            <w:pPr>
              <w:jc w:val="center"/>
            </w:pPr>
            <w:r w:rsidRPr="00677854">
              <w:t>14</w:t>
            </w:r>
          </w:p>
        </w:tc>
      </w:tr>
    </w:tbl>
    <w:p w:rsidR="001A07C8" w:rsidRPr="00677854" w:rsidRDefault="001A07C8" w:rsidP="001A07C8">
      <w:pPr>
        <w:ind w:firstLine="709"/>
      </w:pPr>
    </w:p>
    <w:p w:rsidR="001A07C8" w:rsidRPr="00677854" w:rsidRDefault="001A07C8" w:rsidP="001A07C8">
      <w:pPr>
        <w:ind w:firstLine="709"/>
        <w:jc w:val="both"/>
      </w:pPr>
      <w:r w:rsidRPr="00677854">
        <w:t>В 2014-2015 учебном году стало больше победителей и призеров районного этапа всероссийской олимпиады, но нет высоких результатов участия в краевом этапе, где принимали участие трое учащихся.</w:t>
      </w:r>
    </w:p>
    <w:p w:rsidR="001A07C8" w:rsidRPr="00677854" w:rsidRDefault="001A07C8" w:rsidP="001A07C8">
      <w:pPr>
        <w:ind w:firstLine="709"/>
        <w:jc w:val="both"/>
      </w:pPr>
      <w:r w:rsidRPr="00677854">
        <w:t>Учащиеся 4-х классов принимали участие в районной олимпиаде младших школьников. По ее результатам один учащийся стал призером  в номинации «Английский язык» (учитель Моногарова С.А.),  в предыдущем учебном году было три призера районной олимпиады младших школьников.</w:t>
      </w:r>
    </w:p>
    <w:p w:rsidR="001A07C8" w:rsidRPr="00677854" w:rsidRDefault="001A07C8" w:rsidP="001A07C8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ind w:firstLine="709"/>
        <w:jc w:val="both"/>
      </w:pPr>
      <w:r w:rsidRPr="00677854">
        <w:t>Увеличилось количество учащихся я 2-11 классов, принимающих участие в краевой дистанционной многопредметной олимпиаде «Интеллект». Трое  из них  стали победителями: по английскому языку (2 класс), по информатике (4 класс), по истории (8 класс). Двое учащихся получили звания призеров: по математике (2 класс)  и по информатике (3 класс).</w:t>
      </w:r>
    </w:p>
    <w:p w:rsidR="001A07C8" w:rsidRPr="00677854" w:rsidRDefault="001A07C8" w:rsidP="001A07C8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ind w:firstLine="709"/>
        <w:jc w:val="both"/>
      </w:pPr>
      <w:r w:rsidRPr="00677854">
        <w:t>К участию в дистанционных конкурсах и олимпиадах краевого, всероссийского уровня активно привлекали учащихся учителя начальной школы, русского языка и литературы,  английского языка, географии, математики,  что позволило 42% от общего количества учащихся школы стать участниками данных мероприятий, 7% из которых получили дипломы победителей, призеров, лауреатов.</w:t>
      </w:r>
    </w:p>
    <w:p w:rsidR="001A07C8" w:rsidRPr="00677854" w:rsidRDefault="001A07C8" w:rsidP="001A07C8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ind w:firstLine="709"/>
        <w:jc w:val="both"/>
      </w:pPr>
      <w:r w:rsidRPr="00677854">
        <w:t>В 2014-2015 учебном году продолжало свою работу школьное научное общество учащихся. Количество работ учащихся, представленных на районных, краевых научно-практических конференциях уменьшилось по сравнению с предыдущими годами. Результативность участия тоже стала ниже:</w:t>
      </w:r>
    </w:p>
    <w:p w:rsidR="001A07C8" w:rsidRPr="00677854" w:rsidRDefault="001A07C8" w:rsidP="001A07C8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ind w:firstLine="709"/>
        <w:jc w:val="both"/>
      </w:pPr>
      <w:r w:rsidRPr="00677854">
        <w:t xml:space="preserve">- на районном уровне 6 победителей и призеров из 9 участников научно-практической конференции «Первые шаги в науку», в конкурсе - выставке «Талант </w:t>
      </w:r>
      <w:r w:rsidRPr="00677854">
        <w:rPr>
          <w:lang w:val="en-US"/>
        </w:rPr>
        <w:t>XXI</w:t>
      </w:r>
      <w:r w:rsidRPr="00677854">
        <w:t xml:space="preserve"> века» 1 победитель и  1  призер;</w:t>
      </w:r>
    </w:p>
    <w:p w:rsidR="001A07C8" w:rsidRPr="00677854" w:rsidRDefault="001A07C8" w:rsidP="001A07C8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ind w:firstLine="709"/>
        <w:jc w:val="both"/>
      </w:pPr>
      <w:r w:rsidRPr="00677854">
        <w:t xml:space="preserve">- на краевом уровне в конкурсе-выставке «Талант </w:t>
      </w:r>
      <w:r w:rsidRPr="00677854">
        <w:rPr>
          <w:lang w:val="en-US"/>
        </w:rPr>
        <w:t>XXI</w:t>
      </w:r>
      <w:r w:rsidRPr="00677854">
        <w:t xml:space="preserve"> века» - 1 участник, в научно-практической конференция «В науку первые шаги» (ФГБУ ВПО Северо-Кавказский государственный технический университет) – 5 участников, 1 призер, в </w:t>
      </w:r>
      <w:r w:rsidRPr="00677854">
        <w:rPr>
          <w:lang w:val="en-US"/>
        </w:rPr>
        <w:t>IV</w:t>
      </w:r>
      <w:r w:rsidRPr="00677854">
        <w:t xml:space="preserve"> краевая олимпиада ученических производственных бригад. СтАУ – 5 участников, 1 призер. </w:t>
      </w:r>
    </w:p>
    <w:p w:rsidR="001A07C8" w:rsidRPr="00677854" w:rsidRDefault="001A07C8" w:rsidP="001A07C8">
      <w:pPr>
        <w:ind w:firstLine="709"/>
        <w:jc w:val="both"/>
      </w:pPr>
      <w:r w:rsidRPr="00677854">
        <w:rPr>
          <w:b/>
          <w:i/>
        </w:rPr>
        <w:lastRenderedPageBreak/>
        <w:t xml:space="preserve">Резерв для планирования: </w:t>
      </w:r>
      <w:r w:rsidRPr="00677854">
        <w:t>организация работы с одаренными детьми с целью подготовки их к олимпиадам, конкурсам, научно-практическим конференциям, увеличение количества дистанционных мероприятий для учащихся, стимулирование труда педагогов и детей; привлечение к исследовательской работой учащихся начального общего образования  (в 2014-2015 учебном году не было участников районной научно-практической конференции младших школьников «Первое открытие»)</w:t>
      </w:r>
    </w:p>
    <w:p w:rsidR="001A07C8" w:rsidRPr="00677854" w:rsidRDefault="001A07C8" w:rsidP="001A07C8"/>
    <w:p w:rsidR="001A07C8" w:rsidRPr="00677854" w:rsidRDefault="001A07C8" w:rsidP="001A07C8">
      <w:pPr>
        <w:pStyle w:val="a6"/>
        <w:ind w:left="816"/>
        <w:jc w:val="center"/>
      </w:pPr>
      <w:r w:rsidRPr="00677854">
        <w:rPr>
          <w:b/>
        </w:rPr>
        <w:tab/>
        <w:t>2.4 Анализ уровня социализации выпускников школы</w:t>
      </w:r>
    </w:p>
    <w:p w:rsidR="001A07C8" w:rsidRPr="00677854" w:rsidRDefault="001A07C8" w:rsidP="001A07C8">
      <w:pPr>
        <w:pStyle w:val="a5"/>
        <w:jc w:val="both"/>
      </w:pPr>
      <w:r w:rsidRPr="00677854">
        <w:t xml:space="preserve">          17% выпускников 9-х классов 2014-2015 учебного года продолжат свое обучение в 10 классе МКОУ СОШ № 11. В 2013-2014 учебном году этот показатель составлял 42%. Прослеживается тенденция увеличения выбора  выпускниками 9-х классов  среднего специального образования, что свидетельствует о желании учащихся после школы получать среднее специальное  образование.</w:t>
      </w:r>
    </w:p>
    <w:p w:rsidR="001A07C8" w:rsidRPr="00677854" w:rsidRDefault="001A07C8" w:rsidP="001A07C8">
      <w:pPr>
        <w:pStyle w:val="a6"/>
        <w:spacing w:line="100" w:lineRule="atLeast"/>
        <w:ind w:left="0" w:firstLine="567"/>
        <w:jc w:val="both"/>
      </w:pPr>
      <w:r w:rsidRPr="00677854">
        <w:t xml:space="preserve"> 75% выпускников 11-х классов продолжат свое обучение в вузах. Половина из них поступили на бюджетной основе по результатам ЕГЭ. Наблюдается следующая тенденция  при выборе дальнейшего обучения в вузах: 43% выпускников 11 классов в 2012 – 2013 учебном году поступило в вузы, в 2013-2014 учебном году – 55%, в 2014-2015 учебном году продолжат  обучение в ВУЗ 75% выпускников. Положительную динамику количественной характеристики выбора выпускниками дальнейшего обучения в вузах  характеризует повышение качественности образования и правильное направление  профориентационной  работы в школе.</w:t>
      </w:r>
    </w:p>
    <w:p w:rsidR="001A07C8" w:rsidRPr="00677854" w:rsidRDefault="001A07C8" w:rsidP="001A07C8">
      <w:pPr>
        <w:pStyle w:val="a6"/>
        <w:spacing w:line="100" w:lineRule="atLeast"/>
        <w:ind w:left="0" w:firstLine="567"/>
        <w:jc w:val="both"/>
      </w:pPr>
      <w:r w:rsidRPr="00677854">
        <w:t>Результаты анкетирования свидетельствуют о том, что 91% родителей выпускников удовлетворены степенью подготовленности их детей к жизни в семье и обществе.</w:t>
      </w:r>
    </w:p>
    <w:p w:rsidR="001A07C8" w:rsidRPr="00677854" w:rsidRDefault="001A07C8" w:rsidP="001A07C8">
      <w:pPr>
        <w:pStyle w:val="a6"/>
        <w:spacing w:line="100" w:lineRule="atLeast"/>
        <w:ind w:left="0" w:firstLine="567"/>
        <w:jc w:val="both"/>
      </w:pPr>
      <w:r w:rsidRPr="00677854">
        <w:t xml:space="preserve">Большое влияние на социализацию учащихся оказывает трудовое обучение и воспитание. </w:t>
      </w:r>
    </w:p>
    <w:p w:rsidR="001A07C8" w:rsidRPr="00677854" w:rsidRDefault="001A07C8" w:rsidP="001A07C8">
      <w:pPr>
        <w:pStyle w:val="a6"/>
        <w:spacing w:line="100" w:lineRule="atLeast"/>
        <w:ind w:left="0" w:firstLine="567"/>
        <w:jc w:val="both"/>
      </w:pPr>
      <w:r w:rsidRPr="00677854">
        <w:t>Ребята занимались овощеводством, садоводством, проводили профессиональные конкурсы, занимались исследовательской деятельностью. Изучая физический и химический состав воды прудов с. Константиновского, «зелёный патруль» ведёт природоохранительную работу среди учащихся и населения. Занимаются исследовательской деятельностью, проводят ориентировочную оценку экологического состояния Калужской балки, изучают многообразие флоры исследуемого биоцентра, приняли участие в составлении Красной книги флоры и фауны с.Константиновского.</w:t>
      </w:r>
    </w:p>
    <w:p w:rsidR="001A07C8" w:rsidRPr="00677854" w:rsidRDefault="001A07C8" w:rsidP="001A07C8">
      <w:pPr>
        <w:pStyle w:val="a6"/>
        <w:spacing w:line="100" w:lineRule="atLeast"/>
        <w:ind w:left="0" w:firstLine="567"/>
        <w:jc w:val="both"/>
      </w:pPr>
      <w:r w:rsidRPr="00677854">
        <w:t>Учащиеся – активные участники районных конкурсов профессионального мастерства. За прошедший учебный год на  46-м слете УПБ  школа имеет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512"/>
        <w:gridCol w:w="3227"/>
        <w:gridCol w:w="1872"/>
        <w:gridCol w:w="1191"/>
      </w:tblGrid>
      <w:tr w:rsidR="001A07C8" w:rsidRPr="00677854" w:rsidTr="00901A89">
        <w:trPr>
          <w:trHeight w:val="53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№п/п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Наименование конкурса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spacing w:after="160" w:line="240" w:lineRule="exact"/>
              <w:jc w:val="center"/>
            </w:pPr>
            <w:r w:rsidRPr="00677854">
              <w:t>Ф.И. О. участника</w:t>
            </w:r>
          </w:p>
          <w:p w:rsidR="001A07C8" w:rsidRPr="00677854" w:rsidRDefault="001A07C8" w:rsidP="00901A89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Место (район)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Место (край)</w:t>
            </w:r>
          </w:p>
        </w:tc>
      </w:tr>
      <w:tr w:rsidR="001A07C8" w:rsidRPr="00677854" w:rsidTr="00901A8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«Бригадир»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Зубцова Ирина Николаевна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5</w:t>
            </w:r>
          </w:p>
        </w:tc>
      </w:tr>
      <w:tr w:rsidR="001A07C8" w:rsidRPr="00677854" w:rsidTr="00901A89">
        <w:trPr>
          <w:trHeight w:val="6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«Плодоовощевод»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Бочкарева Анастасия Александровна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</w:tr>
      <w:tr w:rsidR="001A07C8" w:rsidRPr="00677854" w:rsidTr="00901A8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«Ландшафтный дизайнер»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Кузьминова Юлия Николаевна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6</w:t>
            </w:r>
          </w:p>
        </w:tc>
      </w:tr>
      <w:tr w:rsidR="001A07C8" w:rsidRPr="00677854" w:rsidTr="00901A8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«Лесовод»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Лагутина Ангелина Геннадьевна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</w:tr>
      <w:tr w:rsidR="001A07C8" w:rsidRPr="00677854" w:rsidTr="00901A8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«Механик»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Тимофеев Максим Андреевич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</w:tr>
      <w:tr w:rsidR="001A07C8" w:rsidRPr="00677854" w:rsidTr="00901A8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«Эколог»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Исаев Сергей Сергеевич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5</w:t>
            </w:r>
          </w:p>
        </w:tc>
      </w:tr>
      <w:tr w:rsidR="001A07C8" w:rsidRPr="00677854" w:rsidTr="00901A8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«Растениевод»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Запольских Анастасия Борисовна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</w:tr>
      <w:tr w:rsidR="001A07C8" w:rsidRPr="00677854" w:rsidTr="00901A8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«Технолог -  животновод»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Фуркулица Юлия Витальевна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</w:tr>
      <w:tr w:rsidR="001A07C8" w:rsidRPr="00677854" w:rsidTr="00901A8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lastRenderedPageBreak/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«Изобретатель и рационализатор»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Воробьев Владислав Павлович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</w:tr>
      <w:tr w:rsidR="001A07C8" w:rsidRPr="00677854" w:rsidTr="00901A8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10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«Ветеринарный врач»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Атабекян Елизавета Артуровна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</w:pPr>
            <w:r w:rsidRPr="00677854">
              <w:t>-</w:t>
            </w:r>
          </w:p>
        </w:tc>
      </w:tr>
    </w:tbl>
    <w:p w:rsidR="001A07C8" w:rsidRPr="00677854" w:rsidRDefault="001A07C8" w:rsidP="001A07C8">
      <w:pPr>
        <w:pStyle w:val="a6"/>
        <w:ind w:left="0"/>
        <w:jc w:val="both"/>
        <w:rPr>
          <w:b/>
          <w:i/>
        </w:rPr>
      </w:pPr>
    </w:p>
    <w:p w:rsidR="001A07C8" w:rsidRPr="00677854" w:rsidRDefault="001A07C8" w:rsidP="001A07C8">
      <w:pPr>
        <w:pStyle w:val="a6"/>
        <w:ind w:left="0"/>
        <w:jc w:val="both"/>
      </w:pPr>
      <w:r w:rsidRPr="00677854">
        <w:rPr>
          <w:b/>
          <w:i/>
        </w:rPr>
        <w:t>Вывод:</w:t>
      </w:r>
      <w:r w:rsidRPr="00677854">
        <w:rPr>
          <w:i/>
        </w:rPr>
        <w:t xml:space="preserve"> </w:t>
      </w:r>
      <w:r w:rsidRPr="00677854">
        <w:t xml:space="preserve">Перечисленные виды деятельности иллюстрируют реализацию социальных проб учащихся, способствуют укреплению партнерских связей с сельскими организациями, что соответствует целевым ориентирам деятельности школы. </w:t>
      </w:r>
    </w:p>
    <w:p w:rsidR="001A07C8" w:rsidRPr="00677854" w:rsidRDefault="001A07C8" w:rsidP="001A07C8">
      <w:pPr>
        <w:pStyle w:val="a6"/>
        <w:ind w:left="816"/>
      </w:pPr>
    </w:p>
    <w:p w:rsidR="001A07C8" w:rsidRPr="00677854" w:rsidRDefault="001A07C8" w:rsidP="001A07C8">
      <w:pPr>
        <w:pStyle w:val="a6"/>
        <w:tabs>
          <w:tab w:val="left" w:pos="1575"/>
          <w:tab w:val="center" w:pos="4677"/>
        </w:tabs>
        <w:jc w:val="center"/>
        <w:rPr>
          <w:b/>
        </w:rPr>
      </w:pPr>
      <w:r w:rsidRPr="00677854">
        <w:rPr>
          <w:b/>
        </w:rPr>
        <w:t>2.5 Осуществление обязательного общего образования</w:t>
      </w:r>
    </w:p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ind w:firstLine="709"/>
        <w:jc w:val="both"/>
      </w:pPr>
      <w:r w:rsidRPr="00677854">
        <w:t xml:space="preserve">Согласно Федеральному закону от 29 декабря 2012 года № 273 - ФЗ «Об образовании в Российской Федерации» все дети школьного возраста, проживающие на территории с. Константиновского и с. Кугуты, обучались; из них 496 - в МКОУ СОШ №11. </w:t>
      </w:r>
    </w:p>
    <w:p w:rsidR="001A07C8" w:rsidRPr="00677854" w:rsidRDefault="001A07C8" w:rsidP="001A07C8">
      <w:pPr>
        <w:ind w:firstLine="709"/>
        <w:jc w:val="both"/>
      </w:pPr>
      <w:r w:rsidRPr="00677854">
        <w:t>Осуществляя мероприятия по выполнению всеобуча, были созданы условия для охвата всех детей учебой и сохранению контингента:</w:t>
      </w:r>
    </w:p>
    <w:p w:rsidR="001A07C8" w:rsidRPr="00677854" w:rsidRDefault="001A07C8" w:rsidP="001A07C8">
      <w:pPr>
        <w:numPr>
          <w:ilvl w:val="0"/>
          <w:numId w:val="11"/>
        </w:numPr>
        <w:tabs>
          <w:tab w:val="left" w:pos="1276"/>
        </w:tabs>
        <w:jc w:val="both"/>
      </w:pPr>
      <w:r w:rsidRPr="00677854">
        <w:t xml:space="preserve">оказывалась гуманитарная помощь малообеспеченным семьям (одежда, обувь,   школьные принадлежности), организовано льготное питание; </w:t>
      </w:r>
    </w:p>
    <w:p w:rsidR="001A07C8" w:rsidRPr="00677854" w:rsidRDefault="001A07C8" w:rsidP="001A07C8">
      <w:pPr>
        <w:numPr>
          <w:ilvl w:val="0"/>
          <w:numId w:val="11"/>
        </w:numPr>
        <w:tabs>
          <w:tab w:val="left" w:pos="1276"/>
        </w:tabs>
        <w:jc w:val="both"/>
      </w:pPr>
      <w:r w:rsidRPr="00677854">
        <w:t>подвоз детей, проживающих в с.Кугуты, осуществлялся автобусом в сопровождении педагогов;</w:t>
      </w:r>
    </w:p>
    <w:p w:rsidR="001A07C8" w:rsidRPr="00677854" w:rsidRDefault="001A07C8" w:rsidP="001A07C8">
      <w:pPr>
        <w:numPr>
          <w:ilvl w:val="0"/>
          <w:numId w:val="11"/>
        </w:numPr>
        <w:tabs>
          <w:tab w:val="left" w:pos="1276"/>
        </w:tabs>
        <w:jc w:val="both"/>
      </w:pPr>
      <w:r w:rsidRPr="00677854">
        <w:t>17  учащихся школы по состоянию здоровья находились на индивидуальном обучении, занятия с ними проводили опытные педагоги. В результате совместной с родителями работы все учащиеся переведены в следующие классы.</w:t>
      </w:r>
    </w:p>
    <w:p w:rsidR="001A07C8" w:rsidRPr="00677854" w:rsidRDefault="001A07C8" w:rsidP="001A07C8">
      <w:pPr>
        <w:ind w:firstLine="709"/>
        <w:jc w:val="both"/>
      </w:pPr>
      <w:r w:rsidRPr="00677854">
        <w:t>Осуществляя в обучении учащихся личностно-ориентированный подход, в школе практикуется внутриклассная дифференциация.</w:t>
      </w:r>
    </w:p>
    <w:p w:rsidR="001A07C8" w:rsidRPr="00677854" w:rsidRDefault="001A07C8" w:rsidP="001A07C8">
      <w:pPr>
        <w:ind w:firstLine="709"/>
        <w:jc w:val="both"/>
      </w:pPr>
      <w:r w:rsidRPr="00677854">
        <w:t>Для учащихся, посещающих и не посещающих дошкольные учреждения, в течение года по субботам организована предшкольная подготовка.</w:t>
      </w:r>
    </w:p>
    <w:p w:rsidR="001A07C8" w:rsidRPr="00677854" w:rsidRDefault="001A07C8" w:rsidP="001A07C8">
      <w:pPr>
        <w:ind w:firstLine="709"/>
        <w:jc w:val="both"/>
      </w:pPr>
      <w:r w:rsidRPr="00677854">
        <w:t xml:space="preserve">В школе обучались 13 опекаемых детей, из них 3 – сироты,10  – социальные сироты. Организационно - педагогические мероприятия, профилактическая работа с опекаемыми и опекунами были направлены на соблюдение прав и интересов несовершеннолетних в соответствии с нормативно-правовыми актами по защите прав детства. </w:t>
      </w:r>
    </w:p>
    <w:p w:rsidR="001A07C8" w:rsidRPr="00677854" w:rsidRDefault="001A07C8" w:rsidP="001A07C8">
      <w:pPr>
        <w:jc w:val="both"/>
      </w:pPr>
    </w:p>
    <w:tbl>
      <w:tblPr>
        <w:tblW w:w="1018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549"/>
        <w:gridCol w:w="2066"/>
        <w:gridCol w:w="2067"/>
      </w:tblGrid>
      <w:tr w:rsidR="001A07C8" w:rsidRPr="00677854" w:rsidTr="00901A89">
        <w:trPr>
          <w:jc w:val="center"/>
        </w:trPr>
        <w:tc>
          <w:tcPr>
            <w:tcW w:w="4503" w:type="dxa"/>
            <w:vMerge w:val="restart"/>
          </w:tcPr>
          <w:p w:rsidR="001A07C8" w:rsidRPr="00677854" w:rsidRDefault="001A07C8" w:rsidP="00901A89">
            <w:pPr>
              <w:jc w:val="both"/>
              <w:rPr>
                <w:b/>
              </w:rPr>
            </w:pPr>
            <w:r w:rsidRPr="00677854">
              <w:rPr>
                <w:b/>
              </w:rPr>
              <w:t xml:space="preserve">Всего уч-ся </w:t>
            </w:r>
          </w:p>
        </w:tc>
        <w:tc>
          <w:tcPr>
            <w:tcW w:w="5682" w:type="dxa"/>
            <w:gridSpan w:val="3"/>
          </w:tcPr>
          <w:p w:rsidR="001A07C8" w:rsidRPr="00677854" w:rsidRDefault="001A07C8" w:rsidP="00901A89">
            <w:pPr>
              <w:jc w:val="both"/>
              <w:rPr>
                <w:b/>
              </w:rPr>
            </w:pPr>
            <w:r w:rsidRPr="00677854">
              <w:rPr>
                <w:b/>
              </w:rPr>
              <w:t xml:space="preserve">                                            Учебный год</w:t>
            </w:r>
          </w:p>
        </w:tc>
      </w:tr>
      <w:tr w:rsidR="001A07C8" w:rsidRPr="00677854" w:rsidTr="00901A89">
        <w:trPr>
          <w:jc w:val="center"/>
        </w:trPr>
        <w:tc>
          <w:tcPr>
            <w:tcW w:w="4503" w:type="dxa"/>
            <w:vMerge/>
          </w:tcPr>
          <w:p w:rsidR="001A07C8" w:rsidRPr="00677854" w:rsidRDefault="001A07C8" w:rsidP="00901A89">
            <w:pPr>
              <w:jc w:val="both"/>
              <w:rPr>
                <w:b/>
              </w:rPr>
            </w:pPr>
          </w:p>
        </w:tc>
        <w:tc>
          <w:tcPr>
            <w:tcW w:w="1549" w:type="dxa"/>
            <w:shd w:val="clear" w:color="auto" w:fill="auto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2012-2013</w:t>
            </w:r>
          </w:p>
        </w:tc>
        <w:tc>
          <w:tcPr>
            <w:tcW w:w="2066" w:type="dxa"/>
            <w:shd w:val="clear" w:color="auto" w:fill="auto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2013-2014</w:t>
            </w:r>
          </w:p>
        </w:tc>
        <w:tc>
          <w:tcPr>
            <w:tcW w:w="2067" w:type="dxa"/>
            <w:shd w:val="clear" w:color="auto" w:fill="auto"/>
          </w:tcPr>
          <w:p w:rsidR="001A07C8" w:rsidRPr="00677854" w:rsidRDefault="001A07C8" w:rsidP="00901A89">
            <w:pPr>
              <w:jc w:val="center"/>
              <w:rPr>
                <w:b/>
              </w:rPr>
            </w:pPr>
            <w:r w:rsidRPr="00677854">
              <w:rPr>
                <w:b/>
              </w:rPr>
              <w:t>2014-2015</w:t>
            </w:r>
          </w:p>
        </w:tc>
      </w:tr>
      <w:tr w:rsidR="001A07C8" w:rsidRPr="00677854" w:rsidTr="00901A89">
        <w:trPr>
          <w:jc w:val="center"/>
        </w:trPr>
        <w:tc>
          <w:tcPr>
            <w:tcW w:w="4503" w:type="dxa"/>
          </w:tcPr>
          <w:p w:rsidR="001A07C8" w:rsidRPr="00677854" w:rsidRDefault="001A07C8" w:rsidP="00901A89">
            <w:r w:rsidRPr="00677854">
              <w:t>На начало года</w:t>
            </w:r>
          </w:p>
        </w:tc>
        <w:tc>
          <w:tcPr>
            <w:tcW w:w="1549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551</w:t>
            </w:r>
          </w:p>
        </w:tc>
        <w:tc>
          <w:tcPr>
            <w:tcW w:w="2066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505</w:t>
            </w:r>
          </w:p>
        </w:tc>
        <w:tc>
          <w:tcPr>
            <w:tcW w:w="2067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496</w:t>
            </w:r>
          </w:p>
        </w:tc>
      </w:tr>
      <w:tr w:rsidR="001A07C8" w:rsidRPr="00677854" w:rsidTr="00901A89">
        <w:trPr>
          <w:jc w:val="center"/>
        </w:trPr>
        <w:tc>
          <w:tcPr>
            <w:tcW w:w="4503" w:type="dxa"/>
          </w:tcPr>
          <w:p w:rsidR="001A07C8" w:rsidRPr="00677854" w:rsidRDefault="001A07C8" w:rsidP="00901A89">
            <w:r w:rsidRPr="00677854">
              <w:t>Конец учебного года</w:t>
            </w:r>
          </w:p>
        </w:tc>
        <w:tc>
          <w:tcPr>
            <w:tcW w:w="1549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547</w:t>
            </w:r>
          </w:p>
        </w:tc>
        <w:tc>
          <w:tcPr>
            <w:tcW w:w="2066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507</w:t>
            </w:r>
          </w:p>
        </w:tc>
        <w:tc>
          <w:tcPr>
            <w:tcW w:w="2067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496</w:t>
            </w:r>
          </w:p>
        </w:tc>
      </w:tr>
      <w:tr w:rsidR="001A07C8" w:rsidRPr="00677854" w:rsidTr="00901A89">
        <w:trPr>
          <w:jc w:val="center"/>
        </w:trPr>
        <w:tc>
          <w:tcPr>
            <w:tcW w:w="4503" w:type="dxa"/>
          </w:tcPr>
          <w:p w:rsidR="001A07C8" w:rsidRPr="00677854" w:rsidRDefault="001A07C8" w:rsidP="00901A89">
            <w:r w:rsidRPr="00677854">
              <w:t>Зачислено в течение года</w:t>
            </w:r>
          </w:p>
        </w:tc>
        <w:tc>
          <w:tcPr>
            <w:tcW w:w="1549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15</w:t>
            </w:r>
          </w:p>
        </w:tc>
        <w:tc>
          <w:tcPr>
            <w:tcW w:w="2066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21</w:t>
            </w:r>
          </w:p>
        </w:tc>
        <w:tc>
          <w:tcPr>
            <w:tcW w:w="2067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8</w:t>
            </w:r>
          </w:p>
        </w:tc>
      </w:tr>
      <w:tr w:rsidR="001A07C8" w:rsidRPr="00677854" w:rsidTr="00901A89">
        <w:trPr>
          <w:jc w:val="center"/>
        </w:trPr>
        <w:tc>
          <w:tcPr>
            <w:tcW w:w="4503" w:type="dxa"/>
          </w:tcPr>
          <w:p w:rsidR="001A07C8" w:rsidRPr="00677854" w:rsidRDefault="001A07C8" w:rsidP="00901A89">
            <w:r w:rsidRPr="00677854">
              <w:t xml:space="preserve">Оставлены на повторный курс обучения </w:t>
            </w:r>
          </w:p>
        </w:tc>
        <w:tc>
          <w:tcPr>
            <w:tcW w:w="1549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5</w:t>
            </w:r>
          </w:p>
        </w:tc>
        <w:tc>
          <w:tcPr>
            <w:tcW w:w="2066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3</w:t>
            </w:r>
          </w:p>
        </w:tc>
        <w:tc>
          <w:tcPr>
            <w:tcW w:w="2067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0</w:t>
            </w:r>
          </w:p>
        </w:tc>
      </w:tr>
      <w:tr w:rsidR="001A07C8" w:rsidRPr="00677854" w:rsidTr="00901A89">
        <w:trPr>
          <w:jc w:val="center"/>
        </w:trPr>
        <w:tc>
          <w:tcPr>
            <w:tcW w:w="10185" w:type="dxa"/>
            <w:gridSpan w:val="4"/>
          </w:tcPr>
          <w:p w:rsidR="001A07C8" w:rsidRPr="00677854" w:rsidRDefault="001A07C8" w:rsidP="00901A89">
            <w:pPr>
              <w:jc w:val="both"/>
            </w:pPr>
            <w:r w:rsidRPr="00677854">
              <w:t>Выбыли в течение уч. года:</w:t>
            </w:r>
          </w:p>
        </w:tc>
      </w:tr>
      <w:tr w:rsidR="001A07C8" w:rsidRPr="00677854" w:rsidTr="00901A89">
        <w:trPr>
          <w:jc w:val="center"/>
        </w:trPr>
        <w:tc>
          <w:tcPr>
            <w:tcW w:w="4503" w:type="dxa"/>
          </w:tcPr>
          <w:p w:rsidR="001A07C8" w:rsidRPr="00677854" w:rsidRDefault="001A07C8" w:rsidP="00901A89">
            <w:r w:rsidRPr="00677854">
              <w:t xml:space="preserve">По семейным обстоятельствам </w:t>
            </w:r>
          </w:p>
        </w:tc>
        <w:tc>
          <w:tcPr>
            <w:tcW w:w="1549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нет</w:t>
            </w:r>
          </w:p>
        </w:tc>
        <w:tc>
          <w:tcPr>
            <w:tcW w:w="2066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нет</w:t>
            </w:r>
          </w:p>
        </w:tc>
        <w:tc>
          <w:tcPr>
            <w:tcW w:w="2067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нет</w:t>
            </w:r>
          </w:p>
        </w:tc>
      </w:tr>
      <w:tr w:rsidR="001A07C8" w:rsidRPr="00677854" w:rsidTr="00901A89">
        <w:trPr>
          <w:jc w:val="center"/>
        </w:trPr>
        <w:tc>
          <w:tcPr>
            <w:tcW w:w="4503" w:type="dxa"/>
          </w:tcPr>
          <w:p w:rsidR="001A07C8" w:rsidRPr="00677854" w:rsidRDefault="001A07C8" w:rsidP="00901A89">
            <w:r w:rsidRPr="00677854">
              <w:t xml:space="preserve">По болезни </w:t>
            </w:r>
          </w:p>
        </w:tc>
        <w:tc>
          <w:tcPr>
            <w:tcW w:w="1549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нет</w:t>
            </w:r>
          </w:p>
        </w:tc>
        <w:tc>
          <w:tcPr>
            <w:tcW w:w="2066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нет</w:t>
            </w:r>
          </w:p>
        </w:tc>
        <w:tc>
          <w:tcPr>
            <w:tcW w:w="2067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нет</w:t>
            </w:r>
          </w:p>
        </w:tc>
      </w:tr>
      <w:tr w:rsidR="001A07C8" w:rsidRPr="00677854" w:rsidTr="00901A89">
        <w:trPr>
          <w:jc w:val="center"/>
        </w:trPr>
        <w:tc>
          <w:tcPr>
            <w:tcW w:w="4503" w:type="dxa"/>
          </w:tcPr>
          <w:p w:rsidR="001A07C8" w:rsidRPr="00677854" w:rsidRDefault="001A07C8" w:rsidP="00901A89">
            <w:r w:rsidRPr="00677854">
              <w:t xml:space="preserve">Перевод в другое ОУ в связи с изменением местожительства </w:t>
            </w:r>
          </w:p>
        </w:tc>
        <w:tc>
          <w:tcPr>
            <w:tcW w:w="1549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19</w:t>
            </w:r>
          </w:p>
        </w:tc>
        <w:tc>
          <w:tcPr>
            <w:tcW w:w="2066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15</w:t>
            </w:r>
          </w:p>
        </w:tc>
        <w:tc>
          <w:tcPr>
            <w:tcW w:w="2067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8</w:t>
            </w:r>
          </w:p>
        </w:tc>
      </w:tr>
      <w:tr w:rsidR="001A07C8" w:rsidRPr="00677854" w:rsidTr="00901A89">
        <w:trPr>
          <w:jc w:val="center"/>
        </w:trPr>
        <w:tc>
          <w:tcPr>
            <w:tcW w:w="4503" w:type="dxa"/>
          </w:tcPr>
          <w:p w:rsidR="001A07C8" w:rsidRPr="00677854" w:rsidRDefault="001A07C8" w:rsidP="00901A89">
            <w:r w:rsidRPr="00677854">
              <w:t xml:space="preserve">По неуспеваемости </w:t>
            </w:r>
          </w:p>
        </w:tc>
        <w:tc>
          <w:tcPr>
            <w:tcW w:w="1549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нет</w:t>
            </w:r>
          </w:p>
        </w:tc>
        <w:tc>
          <w:tcPr>
            <w:tcW w:w="2066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нет</w:t>
            </w:r>
          </w:p>
        </w:tc>
        <w:tc>
          <w:tcPr>
            <w:tcW w:w="2067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нет</w:t>
            </w:r>
          </w:p>
        </w:tc>
      </w:tr>
      <w:tr w:rsidR="001A07C8" w:rsidRPr="00677854" w:rsidTr="00901A89">
        <w:trPr>
          <w:jc w:val="center"/>
        </w:trPr>
        <w:tc>
          <w:tcPr>
            <w:tcW w:w="4503" w:type="dxa"/>
          </w:tcPr>
          <w:p w:rsidR="001A07C8" w:rsidRPr="00677854" w:rsidRDefault="001A07C8" w:rsidP="00901A89">
            <w:r w:rsidRPr="00677854">
              <w:t xml:space="preserve">По совершению правонарушения </w:t>
            </w:r>
          </w:p>
        </w:tc>
        <w:tc>
          <w:tcPr>
            <w:tcW w:w="1549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нет</w:t>
            </w:r>
          </w:p>
        </w:tc>
        <w:tc>
          <w:tcPr>
            <w:tcW w:w="2066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нет</w:t>
            </w:r>
          </w:p>
        </w:tc>
        <w:tc>
          <w:tcPr>
            <w:tcW w:w="2067" w:type="dxa"/>
            <w:shd w:val="clear" w:color="auto" w:fill="auto"/>
          </w:tcPr>
          <w:p w:rsidR="001A07C8" w:rsidRPr="00677854" w:rsidRDefault="001A07C8" w:rsidP="00901A89">
            <w:pPr>
              <w:jc w:val="center"/>
            </w:pPr>
            <w:r w:rsidRPr="00677854">
              <w:t>нет</w:t>
            </w:r>
          </w:p>
        </w:tc>
      </w:tr>
    </w:tbl>
    <w:p w:rsidR="001A07C8" w:rsidRPr="00677854" w:rsidRDefault="001A07C8" w:rsidP="001A07C8">
      <w:pPr>
        <w:jc w:val="both"/>
      </w:pPr>
    </w:p>
    <w:p w:rsidR="001A07C8" w:rsidRPr="00677854" w:rsidRDefault="001A07C8" w:rsidP="001A07C8">
      <w:pPr>
        <w:ind w:firstLine="709"/>
        <w:jc w:val="both"/>
      </w:pPr>
      <w:r w:rsidRPr="00677854">
        <w:t>Из приведенных данных видно, что контингент учащихся стабилен, движение учащихся происходит по объективным причинам и не вносит дестабилизацию в процесс развития школы.</w:t>
      </w:r>
    </w:p>
    <w:p w:rsidR="001A07C8" w:rsidRPr="00677854" w:rsidRDefault="001A07C8" w:rsidP="001A07C8">
      <w:pPr>
        <w:ind w:firstLine="709"/>
        <w:jc w:val="both"/>
      </w:pPr>
      <w:r w:rsidRPr="00677854">
        <w:rPr>
          <w:b/>
        </w:rPr>
        <w:lastRenderedPageBreak/>
        <w:t>Вывод</w:t>
      </w:r>
      <w:r w:rsidRPr="00677854">
        <w:t>: в результате совместной деятельности педагогов, социально-педагогической службы, родителей,  школа не допускает отсева.</w:t>
      </w:r>
    </w:p>
    <w:p w:rsidR="001A07C8" w:rsidRPr="00677854" w:rsidRDefault="001A07C8" w:rsidP="001A07C8">
      <w:pPr>
        <w:ind w:firstLine="709"/>
        <w:jc w:val="both"/>
      </w:pPr>
      <w:r w:rsidRPr="00677854">
        <w:rPr>
          <w:b/>
          <w:i/>
        </w:rPr>
        <w:t>Резерв для планирования:</w:t>
      </w:r>
      <w:r w:rsidRPr="00677854">
        <w:t xml:space="preserve"> обновление модели совместной работы с местными органами власти по осуществлению всеобщего образования.</w:t>
      </w:r>
    </w:p>
    <w:p w:rsidR="001A07C8" w:rsidRPr="00677854" w:rsidRDefault="001A07C8" w:rsidP="001A07C8">
      <w:pPr>
        <w:ind w:firstLine="709"/>
        <w:jc w:val="both"/>
      </w:pPr>
    </w:p>
    <w:p w:rsidR="001A07C8" w:rsidRPr="00677854" w:rsidRDefault="001A07C8" w:rsidP="001A07C8">
      <w:pPr>
        <w:tabs>
          <w:tab w:val="left" w:pos="1815"/>
          <w:tab w:val="center" w:pos="4677"/>
        </w:tabs>
        <w:rPr>
          <w:b/>
        </w:rPr>
      </w:pPr>
      <w:r w:rsidRPr="00677854">
        <w:rPr>
          <w:b/>
        </w:rPr>
        <w:tab/>
        <w:t>2.6 Анализ работы с педагогическими кадрами</w:t>
      </w:r>
    </w:p>
    <w:p w:rsidR="001A07C8" w:rsidRPr="00677854" w:rsidRDefault="001A07C8" w:rsidP="001A07C8">
      <w:pPr>
        <w:jc w:val="center"/>
        <w:rPr>
          <w:b/>
        </w:rPr>
      </w:pPr>
    </w:p>
    <w:p w:rsidR="001A07C8" w:rsidRPr="00677854" w:rsidRDefault="001A07C8" w:rsidP="001A07C8">
      <w:pPr>
        <w:ind w:firstLine="709"/>
        <w:jc w:val="both"/>
      </w:pPr>
      <w:r w:rsidRPr="00677854">
        <w:rPr>
          <w:b/>
        </w:rPr>
        <w:t>Методическая тема школы в 2014-2015 учебном году</w:t>
      </w:r>
      <w:r w:rsidRPr="00677854">
        <w:t>: «</w:t>
      </w:r>
      <w:r w:rsidRPr="00677854">
        <w:rPr>
          <w:b/>
        </w:rPr>
        <w:t>Повышение эффективности педагогического процесса и обеспечение качества образования</w:t>
      </w:r>
      <w:r w:rsidRPr="00677854">
        <w:t xml:space="preserve">». </w:t>
      </w:r>
    </w:p>
    <w:p w:rsidR="001A07C8" w:rsidRPr="00677854" w:rsidRDefault="001A07C8" w:rsidP="001A07C8">
      <w:pPr>
        <w:ind w:firstLine="709"/>
        <w:jc w:val="both"/>
      </w:pPr>
      <w:r w:rsidRPr="00677854">
        <w:rPr>
          <w:b/>
        </w:rPr>
        <w:t>Цели:</w:t>
      </w:r>
      <w:r w:rsidRPr="00677854">
        <w:t xml:space="preserve"> </w:t>
      </w:r>
    </w:p>
    <w:p w:rsidR="001A07C8" w:rsidRPr="00677854" w:rsidRDefault="001A07C8" w:rsidP="001A07C8">
      <w:pPr>
        <w:ind w:firstLine="709"/>
        <w:jc w:val="both"/>
      </w:pPr>
      <w:r w:rsidRPr="00677854">
        <w:t xml:space="preserve">- формирование эффективной модели управления качеством образования в условиях современной школы; </w:t>
      </w:r>
    </w:p>
    <w:p w:rsidR="001A07C8" w:rsidRPr="00677854" w:rsidRDefault="001A07C8" w:rsidP="001A07C8">
      <w:pPr>
        <w:ind w:firstLine="709"/>
        <w:jc w:val="both"/>
      </w:pPr>
      <w:r w:rsidRPr="00677854">
        <w:t>- формирование и развитие  творческого потенциала субъектов образовательного процесса школы  в условиях реализации ФГОС начального общего образования (НОО), введения ФГОС основного общего образования (ООО).</w:t>
      </w:r>
    </w:p>
    <w:p w:rsidR="001A07C8" w:rsidRPr="00677854" w:rsidRDefault="001A07C8" w:rsidP="001A07C8">
      <w:pPr>
        <w:ind w:firstLine="709"/>
        <w:jc w:val="both"/>
      </w:pPr>
      <w:r w:rsidRPr="00677854">
        <w:rPr>
          <w:b/>
        </w:rPr>
        <w:t>Задачи:</w:t>
      </w:r>
      <w:r w:rsidRPr="00677854">
        <w:t xml:space="preserve"> </w:t>
      </w:r>
    </w:p>
    <w:p w:rsidR="001A07C8" w:rsidRPr="00677854" w:rsidRDefault="001A07C8" w:rsidP="001A07C8">
      <w:pPr>
        <w:ind w:firstLine="709"/>
        <w:jc w:val="both"/>
      </w:pPr>
      <w:r w:rsidRPr="00677854">
        <w:t>1. Создать условия (организационно-управленческих, методических, педагогических) для обновления образовательной программы основного общего образования.</w:t>
      </w:r>
    </w:p>
    <w:p w:rsidR="001A07C8" w:rsidRPr="00677854" w:rsidRDefault="001A07C8" w:rsidP="001A07C8">
      <w:pPr>
        <w:ind w:firstLine="709"/>
        <w:jc w:val="both"/>
      </w:pPr>
      <w:r w:rsidRPr="00677854">
        <w:t xml:space="preserve"> 2. Включать учителей в инновационную деятельность по подготовке к введению ФГОС основного общего и среднего общего образования. </w:t>
      </w:r>
    </w:p>
    <w:p w:rsidR="001A07C8" w:rsidRPr="00677854" w:rsidRDefault="001A07C8" w:rsidP="001A07C8">
      <w:pPr>
        <w:ind w:firstLine="709"/>
        <w:jc w:val="both"/>
      </w:pPr>
      <w:r w:rsidRPr="00677854">
        <w:t xml:space="preserve">3. Совершенствовать  методический уровень педагогов в овладении новыми педагогическими технологиями. </w:t>
      </w:r>
    </w:p>
    <w:p w:rsidR="001A07C8" w:rsidRPr="00677854" w:rsidRDefault="001A07C8" w:rsidP="001A07C8">
      <w:pPr>
        <w:ind w:firstLine="709"/>
        <w:jc w:val="both"/>
      </w:pPr>
      <w:r w:rsidRPr="00677854">
        <w:t xml:space="preserve">4. Продолжать работу по обобщению и распространению передового педагогического опыта (ППО). </w:t>
      </w:r>
    </w:p>
    <w:p w:rsidR="001A07C8" w:rsidRPr="00677854" w:rsidRDefault="001A07C8" w:rsidP="001A07C8">
      <w:pPr>
        <w:ind w:firstLine="709"/>
        <w:jc w:val="both"/>
      </w:pPr>
      <w:r w:rsidRPr="00677854">
        <w:t xml:space="preserve">5. Создавать условия для самореализации учащихся в учебно-воспитательном процессе и  развития их  ключевых компетенций. </w:t>
      </w:r>
    </w:p>
    <w:p w:rsidR="001A07C8" w:rsidRPr="00677854" w:rsidRDefault="001A07C8" w:rsidP="001A07C8">
      <w:pPr>
        <w:ind w:firstLine="709"/>
        <w:jc w:val="both"/>
      </w:pPr>
      <w:r w:rsidRPr="00677854">
        <w:t xml:space="preserve">6. Создавать условия для развития системы работы с одаренными детьми, имеющими повышенные интеллектуальные способности. </w:t>
      </w:r>
    </w:p>
    <w:p w:rsidR="001A07C8" w:rsidRPr="00677854" w:rsidRDefault="001A07C8" w:rsidP="001A07C8">
      <w:pPr>
        <w:ind w:firstLine="709"/>
        <w:jc w:val="both"/>
      </w:pPr>
      <w:r w:rsidRPr="00677854">
        <w:t xml:space="preserve">7. Развивать ключевые компетенции обучающихся на основе использования современных педагогических технологий и методов активного обучения. </w:t>
      </w:r>
    </w:p>
    <w:p w:rsidR="001A07C8" w:rsidRPr="00677854" w:rsidRDefault="001A07C8" w:rsidP="001A07C8">
      <w:pPr>
        <w:ind w:firstLine="709"/>
        <w:jc w:val="both"/>
      </w:pPr>
      <w:r w:rsidRPr="00677854">
        <w:t xml:space="preserve">8. Реализовывать принцип сохранения физического и психического здоровья субъектов образовательного процесса, использовать здоровьесберегающие технологии в урочной, внеурочной деятельности.   </w:t>
      </w:r>
    </w:p>
    <w:p w:rsidR="001A07C8" w:rsidRPr="00677854" w:rsidRDefault="001A07C8" w:rsidP="001A07C8">
      <w:pPr>
        <w:pStyle w:val="ad"/>
        <w:spacing w:before="0" w:beforeAutospacing="0" w:after="0" w:afterAutospacing="0"/>
        <w:ind w:firstLine="709"/>
        <w:jc w:val="both"/>
      </w:pPr>
      <w:r w:rsidRPr="00677854">
        <w:rPr>
          <w:bCs/>
        </w:rPr>
        <w:t xml:space="preserve">В рамках модернизации российского образования, введения ФГОС второго поколения методическая служба работала над созданием оптимальных условий  для методической  работы в школе через повышение </w:t>
      </w:r>
      <w:r w:rsidRPr="00677854">
        <w:t xml:space="preserve">уровня профессиональной компетентности педагогов, </w:t>
      </w:r>
      <w:r w:rsidRPr="00677854">
        <w:rPr>
          <w:bCs/>
        </w:rPr>
        <w:t>в</w:t>
      </w:r>
      <w:r w:rsidRPr="00677854">
        <w:t xml:space="preserve">недрение психолого-педагогических условий, способствующих эффективности формирования творческой индивидуальности личности учителя и ученика. </w:t>
      </w:r>
    </w:p>
    <w:p w:rsidR="001A07C8" w:rsidRPr="00677854" w:rsidRDefault="001A07C8" w:rsidP="001A07C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77854">
        <w:t xml:space="preserve">Обеспечение запроса времени на сохранение здоровья учащихся, всестороннее развитие личности, позитивную мотивацию к различным видам деятельности требует разработки новой парадигмы образования, суть которой состоит в том, что учащийся должен учиться сам, а учитель осуществлять управление его учением, т. е. мотивировать, организовывать, координировать, консультировать, контролировать его деятельность. Необходимо перенести акцент с преподавания на учение и рассматривать обучение как организацию и стимулирование учения.  </w:t>
      </w:r>
    </w:p>
    <w:p w:rsidR="001A07C8" w:rsidRPr="00677854" w:rsidRDefault="001A07C8" w:rsidP="001A07C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77854">
        <w:t>Для реализации данных направлений выполняется:</w:t>
      </w:r>
    </w:p>
    <w:p w:rsidR="001A07C8" w:rsidRPr="00677854" w:rsidRDefault="001A07C8" w:rsidP="001A07C8">
      <w:pPr>
        <w:pStyle w:val="33"/>
        <w:ind w:left="0" w:firstLine="709"/>
        <w:jc w:val="both"/>
      </w:pPr>
      <w:r w:rsidRPr="00677854">
        <w:t>формирование новых принципов и методологии организации образовательного пространства в школе.</w:t>
      </w:r>
    </w:p>
    <w:p w:rsidR="001A07C8" w:rsidRPr="00677854" w:rsidRDefault="001A07C8" w:rsidP="001A07C8">
      <w:pPr>
        <w:pStyle w:val="33"/>
        <w:ind w:left="0" w:firstLine="709"/>
        <w:jc w:val="both"/>
      </w:pPr>
      <w:r w:rsidRPr="00677854">
        <w:t xml:space="preserve">создание сквозного учебного плана, охватывающего базовый компонент, вариативный компонент и ресурсные возможности блока дополнительного образования </w:t>
      </w:r>
      <w:r w:rsidRPr="00677854">
        <w:lastRenderedPageBreak/>
        <w:t>для единого образовательного пространства в рамках различных образовательных траекторий внутри общеобразовательной школы.</w:t>
      </w:r>
    </w:p>
    <w:p w:rsidR="001A07C8" w:rsidRPr="00677854" w:rsidRDefault="001A07C8" w:rsidP="001A07C8">
      <w:pPr>
        <w:pStyle w:val="33"/>
        <w:ind w:left="0" w:firstLine="709"/>
        <w:jc w:val="both"/>
      </w:pPr>
      <w:r w:rsidRPr="00677854">
        <w:t>ведение спецкурсов, элективных курсов, кружковых программ, расширяющих образовательные возможности школы.</w:t>
      </w:r>
    </w:p>
    <w:p w:rsidR="001A07C8" w:rsidRPr="00677854" w:rsidRDefault="001A07C8" w:rsidP="001A07C8">
      <w:pPr>
        <w:pStyle w:val="ad"/>
        <w:spacing w:before="0" w:beforeAutospacing="0" w:after="0" w:afterAutospacing="0"/>
        <w:ind w:firstLine="709"/>
        <w:jc w:val="both"/>
        <w:rPr>
          <w:b/>
          <w:i/>
        </w:rPr>
      </w:pPr>
    </w:p>
    <w:p w:rsidR="001A07C8" w:rsidRPr="00677854" w:rsidRDefault="001A07C8" w:rsidP="001A07C8">
      <w:pPr>
        <w:pStyle w:val="ad"/>
        <w:spacing w:before="0" w:beforeAutospacing="0" w:after="0" w:afterAutospacing="0"/>
        <w:ind w:firstLine="709"/>
        <w:jc w:val="both"/>
      </w:pPr>
      <w:r w:rsidRPr="00677854">
        <w:rPr>
          <w:b/>
          <w:i/>
        </w:rPr>
        <w:t>Резерв для планирования:</w:t>
      </w:r>
      <w:r w:rsidRPr="00677854">
        <w:rPr>
          <w:i/>
        </w:rPr>
        <w:t xml:space="preserve"> </w:t>
      </w:r>
      <w:r w:rsidRPr="00677854">
        <w:t>разработка психологических оснований системы развития общей одаренности  детей в условиях информатизации образовательного процесса в учреждении; внедрение инновационного опыта в образовательную практику.</w:t>
      </w:r>
    </w:p>
    <w:p w:rsidR="001A07C8" w:rsidRPr="00677854" w:rsidRDefault="001A07C8" w:rsidP="001A07C8">
      <w:pPr>
        <w:rPr>
          <w:b/>
        </w:rPr>
      </w:pPr>
    </w:p>
    <w:p w:rsidR="001A07C8" w:rsidRPr="00677854" w:rsidRDefault="001A07C8" w:rsidP="001A07C8">
      <w:pPr>
        <w:ind w:firstLine="709"/>
        <w:jc w:val="center"/>
        <w:rPr>
          <w:b/>
        </w:rPr>
      </w:pPr>
      <w:r w:rsidRPr="00677854">
        <w:rPr>
          <w:b/>
        </w:rPr>
        <w:t>Профессиональный рост педагогов</w:t>
      </w:r>
    </w:p>
    <w:p w:rsidR="001A07C8" w:rsidRPr="00677854" w:rsidRDefault="001A07C8" w:rsidP="001A07C8">
      <w:pPr>
        <w:ind w:firstLine="709"/>
        <w:jc w:val="center"/>
      </w:pPr>
    </w:p>
    <w:p w:rsidR="001A07C8" w:rsidRPr="00677854" w:rsidRDefault="001A07C8" w:rsidP="001A07C8">
      <w:pPr>
        <w:ind w:firstLine="709"/>
        <w:jc w:val="both"/>
      </w:pPr>
      <w:r w:rsidRPr="00677854">
        <w:t xml:space="preserve">За прошедший 2014-2015 учебный год 15 педагогов прошли курсы повышения квалификации, что составляет 37,5% от общего числа педагогических работников.  </w:t>
      </w:r>
    </w:p>
    <w:p w:rsidR="001A07C8" w:rsidRPr="00677854" w:rsidRDefault="001A07C8" w:rsidP="001A07C8">
      <w:pPr>
        <w:ind w:firstLine="709"/>
        <w:jc w:val="both"/>
      </w:pPr>
      <w:r w:rsidRPr="00677854">
        <w:t xml:space="preserve">12 педагогических и руководящих работников,  что составляет 30% от общего числа педагогических работников прошли аттестацию на различные категории и соответствие занимаемой должности. </w:t>
      </w:r>
    </w:p>
    <w:p w:rsidR="001A07C8" w:rsidRPr="00677854" w:rsidRDefault="001A07C8" w:rsidP="001A07C8">
      <w:pPr>
        <w:ind w:firstLine="709"/>
        <w:jc w:val="both"/>
      </w:pPr>
      <w:r w:rsidRPr="00677854">
        <w:t>Педагогические работники в 2015 году имеют следующие категории:</w:t>
      </w:r>
    </w:p>
    <w:p w:rsidR="001A07C8" w:rsidRPr="00677854" w:rsidRDefault="001A07C8" w:rsidP="001A07C8">
      <w:pPr>
        <w:ind w:firstLine="709"/>
        <w:jc w:val="both"/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44"/>
        <w:gridCol w:w="409"/>
        <w:gridCol w:w="410"/>
        <w:gridCol w:w="409"/>
        <w:gridCol w:w="411"/>
        <w:gridCol w:w="411"/>
        <w:gridCol w:w="533"/>
        <w:gridCol w:w="360"/>
        <w:gridCol w:w="410"/>
        <w:gridCol w:w="411"/>
        <w:gridCol w:w="411"/>
        <w:gridCol w:w="410"/>
        <w:gridCol w:w="415"/>
        <w:gridCol w:w="425"/>
        <w:gridCol w:w="425"/>
        <w:gridCol w:w="425"/>
        <w:gridCol w:w="457"/>
        <w:gridCol w:w="444"/>
        <w:gridCol w:w="503"/>
      </w:tblGrid>
      <w:tr w:rsidR="001A07C8" w:rsidRPr="00677854" w:rsidTr="00901A89">
        <w:trPr>
          <w:cantSplit/>
          <w:trHeight w:val="2541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</w:p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</w:p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 xml:space="preserve">Предмет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 xml:space="preserve">Руководители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Математика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Физика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Химия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Биология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 xml:space="preserve">Русский язык, лит-ра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 xml:space="preserve">Иностранный язык 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 xml:space="preserve">География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История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 xml:space="preserve">Физическая  культура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 xml:space="preserve">Информатика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 xml:space="preserve">Технология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Воспитатели  ГПД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 xml:space="preserve">Начальная  школа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ОБЖ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Соц.-псих . служба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 xml:space="preserve">Педагог-организатор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7C8" w:rsidRPr="00677854" w:rsidRDefault="001A07C8" w:rsidP="00901A89">
            <w:pPr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 xml:space="preserve">ИТОГО </w:t>
            </w:r>
          </w:p>
        </w:tc>
      </w:tr>
      <w:tr w:rsidR="001A07C8" w:rsidRPr="00677854" w:rsidTr="00901A89">
        <w:trPr>
          <w:trHeight w:val="16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Кол-во специалистов: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ind w:right="-97"/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49</w:t>
            </w:r>
          </w:p>
        </w:tc>
      </w:tr>
      <w:tr w:rsidR="001A07C8" w:rsidRPr="00677854" w:rsidTr="00901A89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pStyle w:val="1"/>
              <w:rPr>
                <w:sz w:val="24"/>
                <w:lang w:eastAsia="en-US"/>
              </w:rPr>
            </w:pPr>
            <w:r w:rsidRPr="00677854">
              <w:rPr>
                <w:sz w:val="24"/>
                <w:lang w:eastAsia="en-US"/>
              </w:rPr>
              <w:t xml:space="preserve">Категории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 xml:space="preserve">без категории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3</w:t>
            </w:r>
          </w:p>
        </w:tc>
      </w:tr>
      <w:tr w:rsidR="001A07C8" w:rsidRPr="00677854" w:rsidTr="00901A89">
        <w:trPr>
          <w:cantSplit/>
          <w:jc w:val="center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8" w:rsidRPr="00677854" w:rsidRDefault="001A07C8" w:rsidP="00901A89">
            <w:pPr>
              <w:rPr>
                <w:b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с.з.д.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9</w:t>
            </w:r>
          </w:p>
        </w:tc>
      </w:tr>
      <w:tr w:rsidR="001A07C8" w:rsidRPr="00677854" w:rsidTr="00901A89">
        <w:trPr>
          <w:cantSplit/>
          <w:jc w:val="center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8" w:rsidRPr="00677854" w:rsidRDefault="001A07C8" w:rsidP="00901A89">
            <w:pPr>
              <w:rPr>
                <w:b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2 категория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1</w:t>
            </w:r>
          </w:p>
        </w:tc>
      </w:tr>
      <w:tr w:rsidR="001A07C8" w:rsidRPr="00677854" w:rsidTr="00901A89">
        <w:trPr>
          <w:cantSplit/>
          <w:jc w:val="center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8" w:rsidRPr="00677854" w:rsidRDefault="001A07C8" w:rsidP="00901A89">
            <w:pPr>
              <w:rPr>
                <w:b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1 категория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12</w:t>
            </w:r>
          </w:p>
        </w:tc>
      </w:tr>
      <w:tr w:rsidR="001A07C8" w:rsidRPr="00677854" w:rsidTr="00901A89">
        <w:trPr>
          <w:cantSplit/>
          <w:jc w:val="center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8" w:rsidRPr="00677854" w:rsidRDefault="001A07C8" w:rsidP="00901A89">
            <w:pPr>
              <w:rPr>
                <w:b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both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Высшая категория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24</w:t>
            </w:r>
          </w:p>
        </w:tc>
      </w:tr>
    </w:tbl>
    <w:p w:rsidR="001A07C8" w:rsidRPr="00677854" w:rsidRDefault="001A07C8" w:rsidP="001A07C8">
      <w:pPr>
        <w:jc w:val="both"/>
      </w:pPr>
    </w:p>
    <w:p w:rsidR="001A07C8" w:rsidRPr="00677854" w:rsidRDefault="001A07C8" w:rsidP="001A07C8">
      <w:pPr>
        <w:ind w:firstLine="709"/>
        <w:jc w:val="both"/>
      </w:pPr>
      <w:r w:rsidRPr="00677854">
        <w:t>За последние 5 лет наблюдается уменьшение общего количества педагогов, они имеют следующие категории:</w:t>
      </w:r>
    </w:p>
    <w:p w:rsidR="001A07C8" w:rsidRPr="00677854" w:rsidRDefault="001A07C8" w:rsidP="001A07C8">
      <w:pPr>
        <w:jc w:val="both"/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3"/>
        <w:gridCol w:w="1348"/>
        <w:gridCol w:w="1348"/>
        <w:gridCol w:w="1348"/>
        <w:gridCol w:w="1348"/>
        <w:gridCol w:w="1348"/>
      </w:tblGrid>
      <w:tr w:rsidR="001A07C8" w:rsidRPr="00677854" w:rsidTr="00901A89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 xml:space="preserve">Категория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2011 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2012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2013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2014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b/>
                <w:lang w:eastAsia="en-US"/>
              </w:rPr>
            </w:pPr>
            <w:r w:rsidRPr="00677854">
              <w:rPr>
                <w:b/>
                <w:lang w:eastAsia="en-US"/>
              </w:rPr>
              <w:t>2015</w:t>
            </w:r>
          </w:p>
        </w:tc>
      </w:tr>
      <w:tr w:rsidR="001A07C8" w:rsidRPr="00677854" w:rsidTr="00901A89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 xml:space="preserve">Высшая категория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27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20</w:t>
            </w:r>
          </w:p>
        </w:tc>
      </w:tr>
      <w:tr w:rsidR="001A07C8" w:rsidRPr="00677854" w:rsidTr="00901A89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 xml:space="preserve">1 категория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12</w:t>
            </w:r>
          </w:p>
        </w:tc>
      </w:tr>
      <w:tr w:rsidR="001A07C8" w:rsidRPr="00677854" w:rsidTr="00901A89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 xml:space="preserve">2 категория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</w:tr>
      <w:tr w:rsidR="001A07C8" w:rsidRPr="00677854" w:rsidTr="00901A89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С.з.д.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4</w:t>
            </w:r>
          </w:p>
        </w:tc>
      </w:tr>
      <w:tr w:rsidR="001A07C8" w:rsidRPr="00677854" w:rsidTr="00901A89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 xml:space="preserve">Без категории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8" w:rsidRPr="00677854" w:rsidRDefault="001A07C8" w:rsidP="00901A89">
            <w:pPr>
              <w:jc w:val="center"/>
              <w:rPr>
                <w:lang w:eastAsia="en-US"/>
              </w:rPr>
            </w:pPr>
            <w:r w:rsidRPr="00677854">
              <w:rPr>
                <w:lang w:eastAsia="en-US"/>
              </w:rPr>
              <w:t>3</w:t>
            </w:r>
          </w:p>
        </w:tc>
      </w:tr>
    </w:tbl>
    <w:p w:rsidR="001A07C8" w:rsidRPr="00677854" w:rsidRDefault="001A07C8" w:rsidP="001A07C8">
      <w:pPr>
        <w:shd w:val="clear" w:color="auto" w:fill="FFFFFF"/>
        <w:ind w:firstLine="709"/>
        <w:jc w:val="both"/>
      </w:pPr>
    </w:p>
    <w:p w:rsidR="001A07C8" w:rsidRPr="00677854" w:rsidRDefault="001A07C8" w:rsidP="001A07C8">
      <w:pPr>
        <w:shd w:val="clear" w:color="auto" w:fill="FFFFFF"/>
        <w:ind w:firstLine="709"/>
        <w:jc w:val="both"/>
      </w:pPr>
      <w:r w:rsidRPr="00677854">
        <w:lastRenderedPageBreak/>
        <w:t xml:space="preserve">Формирование творческой атмосферы в коллективе, внутришкольной культуры, педагогического коллектива единомышленников осуществляется через участие в районных фестивалях и конкурсах профессионального мастерства. </w:t>
      </w:r>
    </w:p>
    <w:p w:rsidR="001A07C8" w:rsidRPr="00677854" w:rsidRDefault="001A07C8" w:rsidP="001A07C8">
      <w:pPr>
        <w:shd w:val="clear" w:color="auto" w:fill="FFFFFF"/>
        <w:ind w:firstLine="709"/>
        <w:jc w:val="both"/>
      </w:pPr>
      <w:r w:rsidRPr="00677854">
        <w:t xml:space="preserve">За прошедший учебный год педагоги коллектива меньше участвовали в таких мероприятиях, чем в предыдущие годы. </w:t>
      </w:r>
    </w:p>
    <w:p w:rsidR="001A07C8" w:rsidRPr="00677854" w:rsidRDefault="001A07C8" w:rsidP="001A07C8">
      <w:pPr>
        <w:shd w:val="clear" w:color="auto" w:fill="FFFFFF"/>
        <w:ind w:firstLine="709"/>
        <w:jc w:val="both"/>
      </w:pPr>
      <w:r w:rsidRPr="00677854">
        <w:t xml:space="preserve">В конкурсе «Каникулы – 2014» проект  учителей начальной школы Исаевой С.В. и Радюкиной В.И. занял первое место. </w:t>
      </w:r>
    </w:p>
    <w:p w:rsidR="001A07C8" w:rsidRPr="00677854" w:rsidRDefault="001A07C8" w:rsidP="001A07C8">
      <w:pPr>
        <w:shd w:val="clear" w:color="auto" w:fill="FFFFFF"/>
        <w:ind w:firstLine="709"/>
        <w:jc w:val="both"/>
      </w:pPr>
      <w:r w:rsidRPr="00677854">
        <w:t xml:space="preserve">В районном фестивале «Мир педагогических технологий» участвовала и стала призером  учитель начальных классов Брыкалова Н.И. </w:t>
      </w:r>
    </w:p>
    <w:p w:rsidR="001A07C8" w:rsidRPr="00677854" w:rsidRDefault="001A07C8" w:rsidP="001A07C8">
      <w:pPr>
        <w:ind w:firstLine="720"/>
        <w:jc w:val="both"/>
      </w:pPr>
      <w:r w:rsidRPr="00677854">
        <w:t xml:space="preserve">В конкурсе «Учитель Года» на муниципальном уровне участвовала учитель математики Лагутина М.В. </w:t>
      </w:r>
    </w:p>
    <w:p w:rsidR="001A07C8" w:rsidRPr="00677854" w:rsidRDefault="001A07C8" w:rsidP="001A07C8">
      <w:pPr>
        <w:ind w:firstLine="720"/>
        <w:jc w:val="both"/>
      </w:pPr>
      <w:r w:rsidRPr="00677854">
        <w:t xml:space="preserve">Учитель английского языка Теряева Ю.В. приняла участие в педагогическом фестивале «Талант – 2014», г. Невинномысск, в номинации «Панорама педагогического опыта». </w:t>
      </w:r>
    </w:p>
    <w:p w:rsidR="001A07C8" w:rsidRPr="00677854" w:rsidRDefault="001A07C8" w:rsidP="001A07C8">
      <w:pPr>
        <w:ind w:firstLine="720"/>
        <w:jc w:val="both"/>
      </w:pPr>
      <w:r w:rsidRPr="00677854">
        <w:t>Учитель русского языка и литературы Смагина В.В. участвовала и стала призером районного фестиваля «Публикация прикладной педагогической продукции».</w:t>
      </w:r>
    </w:p>
    <w:p w:rsidR="001A07C8" w:rsidRPr="00677854" w:rsidRDefault="001A07C8" w:rsidP="001A07C8">
      <w:pPr>
        <w:ind w:firstLine="720"/>
        <w:jc w:val="both"/>
      </w:pPr>
      <w:r w:rsidRPr="00677854">
        <w:t>Учитель английского языка Лагутина И.П. приняла участие в районном фестивале «Режиссура урока».</w:t>
      </w:r>
    </w:p>
    <w:p w:rsidR="001A07C8" w:rsidRPr="00677854" w:rsidRDefault="001A07C8" w:rsidP="001A07C8">
      <w:pPr>
        <w:ind w:firstLine="720"/>
        <w:jc w:val="both"/>
      </w:pPr>
      <w:r w:rsidRPr="00677854">
        <w:t>Кроме того, педагогические работники участвовали в различных дистанционных профессиональных конкурсах:</w:t>
      </w:r>
    </w:p>
    <w:tbl>
      <w:tblPr>
        <w:tblW w:w="9464" w:type="dxa"/>
        <w:tblLayout w:type="fixed"/>
        <w:tblLook w:val="04A0"/>
      </w:tblPr>
      <w:tblGrid>
        <w:gridCol w:w="9464"/>
      </w:tblGrid>
      <w:tr w:rsidR="001A07C8" w:rsidRPr="00677854" w:rsidTr="00901A89">
        <w:tc>
          <w:tcPr>
            <w:tcW w:w="946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19"/>
              </w:numPr>
            </w:pPr>
            <w:r w:rsidRPr="00677854">
              <w:rPr>
                <w:lang w:val="en-US"/>
              </w:rPr>
              <w:t>V</w:t>
            </w:r>
            <w:r w:rsidRPr="00677854">
              <w:t xml:space="preserve"> Всероссийского конкурса «Учитель здоровья России – 2014» - Луценко Е.П. – победитель районного этапа и участник краевого этапа.</w:t>
            </w:r>
          </w:p>
        </w:tc>
      </w:tr>
      <w:tr w:rsidR="001A07C8" w:rsidRPr="00677854" w:rsidTr="00901A89">
        <w:tc>
          <w:tcPr>
            <w:tcW w:w="946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19"/>
              </w:numPr>
            </w:pPr>
            <w:r w:rsidRPr="00677854">
              <w:t>Конкурс по созданию и размещению рекламы антинаркотической направленности – Пехтерева Н.И. – призер районного конкурса</w:t>
            </w:r>
          </w:p>
        </w:tc>
      </w:tr>
      <w:tr w:rsidR="001A07C8" w:rsidRPr="00677854" w:rsidTr="00901A89">
        <w:tc>
          <w:tcPr>
            <w:tcW w:w="9464" w:type="dxa"/>
          </w:tcPr>
          <w:p w:rsidR="001A07C8" w:rsidRPr="00677854" w:rsidRDefault="001A07C8" w:rsidP="001A07C8">
            <w:pPr>
              <w:pStyle w:val="a6"/>
              <w:numPr>
                <w:ilvl w:val="0"/>
                <w:numId w:val="19"/>
              </w:numPr>
            </w:pPr>
            <w:r w:rsidRPr="00677854">
              <w:t>Краевой (заочный) конкурс «История ученических производственных бригад в лицах» - Воробьева Г.В. – победитель краевого конкурса.</w:t>
            </w:r>
          </w:p>
        </w:tc>
      </w:tr>
    </w:tbl>
    <w:p w:rsidR="001A07C8" w:rsidRPr="00677854" w:rsidRDefault="001A07C8" w:rsidP="001A07C8">
      <w:pPr>
        <w:ind w:firstLine="720"/>
        <w:jc w:val="both"/>
      </w:pPr>
    </w:p>
    <w:p w:rsidR="001A07C8" w:rsidRPr="00677854" w:rsidRDefault="001A07C8" w:rsidP="001A07C8">
      <w:pPr>
        <w:ind w:firstLine="720"/>
        <w:jc w:val="both"/>
      </w:pPr>
      <w:r w:rsidRPr="00677854">
        <w:t>Данные конкурсы, фестивали дают возможность для  реализации профессионального «Я», ступенькой к формуле успеха. Система конкурсов профессионального мастерства, мастер-классов выводит методическую работу школы на новый рубеж, так как это явное признание высокого уровня профессионализма наших преподавателей.</w:t>
      </w:r>
      <w:r w:rsidRPr="00677854">
        <w:rPr>
          <w:spacing w:val="-10"/>
        </w:rPr>
        <w:t xml:space="preserve"> </w:t>
      </w:r>
      <w:r w:rsidRPr="00677854">
        <w:t xml:space="preserve">Но основная масса педагогов школы пока мало участвуют в различных конкурсах педагогического мастерства. Участие в них, скорее всего, исключение, чем норма. Необходимо более активное участие  педагогов  в конкурсах, чтобы это стало обычной нормой. </w:t>
      </w:r>
    </w:p>
    <w:p w:rsidR="001A07C8" w:rsidRPr="00677854" w:rsidRDefault="001A07C8" w:rsidP="001A07C8">
      <w:pPr>
        <w:ind w:firstLine="709"/>
        <w:jc w:val="both"/>
      </w:pPr>
      <w:r w:rsidRPr="00677854">
        <w:rPr>
          <w:b/>
          <w:i/>
          <w:spacing w:val="1"/>
        </w:rPr>
        <w:t>Резерв для планирования:</w:t>
      </w:r>
      <w:r w:rsidRPr="00677854">
        <w:rPr>
          <w:i/>
          <w:spacing w:val="1"/>
        </w:rPr>
        <w:t xml:space="preserve"> </w:t>
      </w:r>
      <w:r w:rsidRPr="00677854">
        <w:t>работа над развитием учительского потенциала для участия в конкурсах профессионального мастерства.</w:t>
      </w:r>
    </w:p>
    <w:p w:rsidR="001A07C8" w:rsidRPr="00677854" w:rsidRDefault="001A07C8" w:rsidP="001A07C8">
      <w:pPr>
        <w:ind w:firstLine="709"/>
        <w:jc w:val="both"/>
      </w:pPr>
      <w:r w:rsidRPr="00677854">
        <w:t>Методическая работа</w:t>
      </w:r>
      <w:r w:rsidRPr="00677854">
        <w:rPr>
          <w:b/>
        </w:rPr>
        <w:t xml:space="preserve"> </w:t>
      </w:r>
      <w:r w:rsidRPr="00677854">
        <w:t xml:space="preserve">членов МО учителей математики, иностранного языка, естественного цикла, начальных классов имеет позитивные эффекты. Повысилась инициативность МО, имел место выход на районный уровень. Эти МО делились опытом работы с коллегами на районных МО. </w:t>
      </w:r>
    </w:p>
    <w:p w:rsidR="001A07C8" w:rsidRPr="00677854" w:rsidRDefault="001A07C8" w:rsidP="001A07C8">
      <w:pPr>
        <w:pStyle w:val="ad"/>
        <w:spacing w:before="0" w:beforeAutospacing="0" w:after="0" w:afterAutospacing="0"/>
        <w:ind w:firstLine="709"/>
        <w:jc w:val="both"/>
      </w:pPr>
      <w:r w:rsidRPr="00677854">
        <w:t>Как недостаток</w:t>
      </w:r>
      <w:r w:rsidRPr="00677854">
        <w:rPr>
          <w:b/>
          <w:i/>
        </w:rPr>
        <w:t xml:space="preserve"> </w:t>
      </w:r>
      <w:r w:rsidRPr="00677854">
        <w:t xml:space="preserve">в методической работе следует отметить отсутствие публикаций учителей  в научно-методических сборниках, журналах разных уровней. Это </w:t>
      </w:r>
      <w:r w:rsidRPr="00677854">
        <w:rPr>
          <w:b/>
          <w:i/>
        </w:rPr>
        <w:t>резерв для планирования</w:t>
      </w:r>
      <w:r w:rsidRPr="00677854">
        <w:t xml:space="preserve"> на будущий год. </w:t>
      </w:r>
    </w:p>
    <w:p w:rsidR="001A07C8" w:rsidRPr="00677854" w:rsidRDefault="001A07C8" w:rsidP="001A07C8">
      <w:pPr>
        <w:ind w:firstLine="709"/>
        <w:jc w:val="both"/>
      </w:pPr>
      <w:r w:rsidRPr="00677854">
        <w:rPr>
          <w:b/>
          <w:i/>
        </w:rPr>
        <w:t>Вывод:</w:t>
      </w:r>
      <w:r w:rsidRPr="00677854">
        <w:rPr>
          <w:i/>
        </w:rPr>
        <w:t xml:space="preserve"> Н</w:t>
      </w:r>
      <w:r w:rsidRPr="00677854">
        <w:t xml:space="preserve">аучно-методическая работа в школе была направлена на развитие личности ученика в рамках компетентностного подхода и введения ФГОС на ступени начального общего образования. Предложенная система основывается на деятельностном подходе к образованию и способствует социализации личности. Но в истекший период возникали и свои трудности, которые необходимо преодолевать. Поэтому в 2014-2015 учебном году школьная методическая служба определяет для себя следующие основные направления работы: </w:t>
      </w:r>
    </w:p>
    <w:p w:rsidR="001A07C8" w:rsidRPr="00677854" w:rsidRDefault="001A07C8" w:rsidP="001A07C8">
      <w:pPr>
        <w:numPr>
          <w:ilvl w:val="0"/>
          <w:numId w:val="17"/>
        </w:numPr>
        <w:ind w:left="0" w:firstLine="709"/>
        <w:jc w:val="both"/>
      </w:pPr>
      <w:r w:rsidRPr="00677854">
        <w:t>управление достижением оптимальных конечных результатов работы школы;</w:t>
      </w:r>
    </w:p>
    <w:p w:rsidR="001A07C8" w:rsidRPr="00677854" w:rsidRDefault="001A07C8" w:rsidP="001A07C8">
      <w:pPr>
        <w:numPr>
          <w:ilvl w:val="0"/>
          <w:numId w:val="17"/>
        </w:numPr>
        <w:ind w:left="0" w:firstLine="709"/>
        <w:jc w:val="both"/>
      </w:pPr>
      <w:r w:rsidRPr="00677854">
        <w:lastRenderedPageBreak/>
        <w:t>непрерывное совершенствование профессиональной компетентности учителей школы как условие реализации цели обеспечения изменений в структуре, содержании и организации образовательного процесса, способствующих переходу на ФГОС;</w:t>
      </w:r>
    </w:p>
    <w:p w:rsidR="001A07C8" w:rsidRPr="00677854" w:rsidRDefault="001A07C8" w:rsidP="001A07C8">
      <w:pPr>
        <w:numPr>
          <w:ilvl w:val="0"/>
          <w:numId w:val="18"/>
        </w:numPr>
        <w:ind w:left="0" w:firstLine="709"/>
        <w:jc w:val="both"/>
        <w:rPr>
          <w:b/>
        </w:rPr>
      </w:pPr>
      <w:r w:rsidRPr="00677854">
        <w:t>широкая трансляция передового педагогического опыта.</w:t>
      </w:r>
    </w:p>
    <w:p w:rsidR="001A07C8" w:rsidRPr="00677854" w:rsidRDefault="001A07C8" w:rsidP="001A07C8">
      <w:pPr>
        <w:jc w:val="both"/>
      </w:pPr>
    </w:p>
    <w:p w:rsidR="001A07C8" w:rsidRPr="00677854" w:rsidRDefault="001A07C8" w:rsidP="001A07C8">
      <w:pPr>
        <w:jc w:val="both"/>
        <w:rPr>
          <w:b/>
        </w:rPr>
      </w:pPr>
    </w:p>
    <w:p w:rsidR="001A07C8" w:rsidRPr="00677854" w:rsidRDefault="001A07C8" w:rsidP="001A07C8">
      <w:pPr>
        <w:pStyle w:val="a5"/>
        <w:numPr>
          <w:ilvl w:val="1"/>
          <w:numId w:val="26"/>
        </w:numPr>
        <w:tabs>
          <w:tab w:val="clear" w:pos="708"/>
        </w:tabs>
        <w:ind w:left="426"/>
        <w:jc w:val="center"/>
      </w:pPr>
      <w:r w:rsidRPr="00677854">
        <w:rPr>
          <w:b/>
        </w:rPr>
        <w:t>Анализ работы с родителями, общественностью, предприятиями, спонсорами</w:t>
      </w:r>
    </w:p>
    <w:p w:rsidR="001A07C8" w:rsidRPr="00677854" w:rsidRDefault="001A07C8" w:rsidP="001A07C8">
      <w:pPr>
        <w:pStyle w:val="a5"/>
        <w:tabs>
          <w:tab w:val="left" w:pos="6726"/>
        </w:tabs>
      </w:pPr>
    </w:p>
    <w:p w:rsidR="001A07C8" w:rsidRPr="00677854" w:rsidRDefault="001A07C8" w:rsidP="001A07C8">
      <w:pPr>
        <w:pStyle w:val="a5"/>
        <w:tabs>
          <w:tab w:val="left" w:pos="6726"/>
        </w:tabs>
        <w:ind w:firstLine="720"/>
        <w:jc w:val="both"/>
      </w:pPr>
      <w:r w:rsidRPr="00677854">
        <w:t>Принцип единоначалия  сочетается  с демократичностью школьного уклада, органы ученического соуправления и самоуправления объединяют в своих рядах детей и взрослых. Общественная организация «Русь», Ученический Совет и Управляющий Совет  – партнеры в своей деятельности. Учащиеся получили опыт личностного развития через участие в социальных проектах и акциях: «Чистый мир – без сигарет», «Живая конвенция», Марш – парк, «Георгиевская ленточка» и активное сотрудничество с общественными организациями и образовательно-культурными учреждениями (День матери, Серпантин новогодних представлений, «Поклонимся Великим тем годам», «Планета Детства», Выпускной бал). Но не до конца использовались возможности социального партнерства: недостаточно велась работа с Советом депутатов , с детским садом.</w:t>
      </w:r>
    </w:p>
    <w:p w:rsidR="001A07C8" w:rsidRPr="00677854" w:rsidRDefault="001A07C8" w:rsidP="001A07C8">
      <w:pPr>
        <w:pStyle w:val="a5"/>
        <w:ind w:firstLine="720"/>
        <w:jc w:val="both"/>
      </w:pPr>
      <w:r w:rsidRPr="00677854">
        <w:t>К общественному государственному управлению относятся Управляющий Совет, родительский комитет школы. В Совет входят представители от учреждений, родителей, учащихся, учителей, что обеспечивает привлечение социальных партнёров к управлению школой. Деятельность всех органов соуправления школы регламентируется локальными актами и зафиксированы в Уставе школы.</w:t>
      </w:r>
    </w:p>
    <w:p w:rsidR="001A07C8" w:rsidRPr="00677854" w:rsidRDefault="001A07C8" w:rsidP="001A07C8">
      <w:pPr>
        <w:pStyle w:val="a5"/>
        <w:jc w:val="both"/>
      </w:pPr>
    </w:p>
    <w:p w:rsidR="001A07C8" w:rsidRPr="00677854" w:rsidRDefault="001A07C8" w:rsidP="001A07C8">
      <w:pPr>
        <w:pStyle w:val="a5"/>
        <w:tabs>
          <w:tab w:val="left" w:pos="6726"/>
        </w:tabs>
        <w:jc w:val="center"/>
      </w:pPr>
      <w:r w:rsidRPr="00677854">
        <w:rPr>
          <w:b/>
        </w:rPr>
        <w:t xml:space="preserve">Организация государственного – общественного управления образованием </w:t>
      </w:r>
    </w:p>
    <w:p w:rsidR="001A07C8" w:rsidRPr="00677854" w:rsidRDefault="001A07C8" w:rsidP="001A07C8">
      <w:pPr>
        <w:pStyle w:val="a5"/>
        <w:tabs>
          <w:tab w:val="left" w:pos="6726"/>
        </w:tabs>
        <w:jc w:val="center"/>
      </w:pPr>
      <w:r w:rsidRPr="00677854">
        <w:rPr>
          <w:b/>
        </w:rPr>
        <w:t>в Учреждении</w:t>
      </w:r>
    </w:p>
    <w:p w:rsidR="001A07C8" w:rsidRPr="00677854" w:rsidRDefault="001A07C8" w:rsidP="001A07C8">
      <w:pPr>
        <w:pStyle w:val="a5"/>
        <w:tabs>
          <w:tab w:val="left" w:pos="6726"/>
        </w:tabs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09"/>
        <w:gridCol w:w="1744"/>
        <w:gridCol w:w="2844"/>
        <w:gridCol w:w="3082"/>
      </w:tblGrid>
      <w:tr w:rsidR="001A07C8" w:rsidRPr="00677854" w:rsidTr="00901A89">
        <w:trPr>
          <w:cantSplit/>
          <w:trHeight w:val="917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Органы самоуправления ОУ</w:t>
            </w: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Отражено в Уставе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Нормативный акт, регулирующий деятельность</w:t>
            </w:r>
          </w:p>
        </w:tc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ФИО руководителя</w:t>
            </w:r>
          </w:p>
          <w:p w:rsidR="001A07C8" w:rsidRPr="00677854" w:rsidRDefault="001A07C8" w:rsidP="00901A89">
            <w:pPr>
              <w:rPr>
                <w:lang w:bidi="hi-IN"/>
              </w:rPr>
            </w:pPr>
          </w:p>
        </w:tc>
      </w:tr>
      <w:tr w:rsidR="001A07C8" w:rsidRPr="00677854" w:rsidTr="00901A89">
        <w:trPr>
          <w:cantSplit/>
          <w:trHeight w:val="689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 xml:space="preserve">Управляющий Совет </w:t>
            </w: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да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 xml:space="preserve">Положение об Управляющем Совете </w:t>
            </w:r>
          </w:p>
        </w:tc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Иванова Е.В.</w:t>
            </w:r>
          </w:p>
        </w:tc>
      </w:tr>
      <w:tr w:rsidR="001A07C8" w:rsidRPr="00677854" w:rsidTr="00901A89">
        <w:trPr>
          <w:cantSplit/>
          <w:trHeight w:val="699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Родительский комитет</w:t>
            </w: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да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Положение о родительском комитете</w:t>
            </w:r>
          </w:p>
        </w:tc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Кузнецова С.Г.</w:t>
            </w:r>
          </w:p>
        </w:tc>
      </w:tr>
      <w:tr w:rsidR="001A07C8" w:rsidRPr="00677854" w:rsidTr="00901A89">
        <w:trPr>
          <w:cantSplit/>
          <w:trHeight w:val="695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Ученический Совет</w:t>
            </w: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да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Положение об ученическом совете</w:t>
            </w:r>
          </w:p>
        </w:tc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Зубцова Ирина</w:t>
            </w:r>
          </w:p>
        </w:tc>
      </w:tr>
    </w:tbl>
    <w:p w:rsidR="001A07C8" w:rsidRPr="00677854" w:rsidRDefault="001A07C8" w:rsidP="001A07C8">
      <w:pPr>
        <w:pStyle w:val="a5"/>
        <w:tabs>
          <w:tab w:val="left" w:pos="6726"/>
        </w:tabs>
        <w:rPr>
          <w:b/>
        </w:rPr>
      </w:pPr>
    </w:p>
    <w:p w:rsidR="001A07C8" w:rsidRPr="00677854" w:rsidRDefault="001A07C8" w:rsidP="001A07C8">
      <w:pPr>
        <w:pStyle w:val="a5"/>
        <w:tabs>
          <w:tab w:val="left" w:pos="6726"/>
        </w:tabs>
        <w:jc w:val="center"/>
      </w:pPr>
      <w:r w:rsidRPr="00677854">
        <w:rPr>
          <w:b/>
        </w:rPr>
        <w:t>Удельный вес участников (обучающихся, родителей, учителей, социальных партнёров), принимающих участие в управлении школой</w:t>
      </w:r>
    </w:p>
    <w:p w:rsidR="001A07C8" w:rsidRPr="00677854" w:rsidRDefault="001A07C8" w:rsidP="001A07C8">
      <w:pPr>
        <w:pStyle w:val="a5"/>
        <w:tabs>
          <w:tab w:val="left" w:pos="6726"/>
        </w:tabs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1"/>
        <w:gridCol w:w="1901"/>
        <w:gridCol w:w="2568"/>
        <w:gridCol w:w="3161"/>
      </w:tblGrid>
      <w:tr w:rsidR="001A07C8" w:rsidRPr="00677854" w:rsidTr="00901A89">
        <w:trPr>
          <w:cantSplit/>
          <w:trHeight w:val="1146"/>
          <w:jc w:val="center"/>
        </w:trPr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Участники, принимающие участие в управлении ОУ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 w:rsidRPr="00677854">
              <w:rPr>
                <w:b/>
              </w:rPr>
              <w:t>2012-2013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уч.год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 w:rsidRPr="00677854">
              <w:rPr>
                <w:b/>
              </w:rPr>
              <w:t>2013-2014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уч.год</w:t>
            </w:r>
          </w:p>
        </w:tc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 w:rsidRPr="00677854">
              <w:rPr>
                <w:b/>
              </w:rPr>
              <w:t xml:space="preserve">2014-2015 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уч.год</w:t>
            </w:r>
          </w:p>
        </w:tc>
      </w:tr>
      <w:tr w:rsidR="001A07C8" w:rsidRPr="00677854" w:rsidTr="00901A89">
        <w:trPr>
          <w:cantSplit/>
          <w:trHeight w:val="425"/>
          <w:jc w:val="center"/>
        </w:trPr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Учителя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6-46%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6-46%</w:t>
            </w:r>
          </w:p>
        </w:tc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6-46%</w:t>
            </w:r>
          </w:p>
        </w:tc>
      </w:tr>
      <w:tr w:rsidR="001A07C8" w:rsidRPr="00677854" w:rsidTr="00901A89">
        <w:trPr>
          <w:cantSplit/>
          <w:trHeight w:val="417"/>
          <w:jc w:val="center"/>
        </w:trPr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Родители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3-23%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3-23%</w:t>
            </w:r>
          </w:p>
        </w:tc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3-23%</w:t>
            </w:r>
          </w:p>
        </w:tc>
      </w:tr>
      <w:tr w:rsidR="001A07C8" w:rsidRPr="00677854" w:rsidTr="00901A89">
        <w:trPr>
          <w:cantSplit/>
          <w:trHeight w:val="537"/>
          <w:jc w:val="center"/>
        </w:trPr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lastRenderedPageBreak/>
              <w:t>Обучающиеся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2-15,5%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2-15,5%</w:t>
            </w:r>
          </w:p>
        </w:tc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2-15,5%</w:t>
            </w:r>
          </w:p>
        </w:tc>
      </w:tr>
      <w:tr w:rsidR="001A07C8" w:rsidRPr="00677854" w:rsidTr="00901A89">
        <w:trPr>
          <w:cantSplit/>
          <w:trHeight w:val="715"/>
          <w:jc w:val="center"/>
        </w:trPr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Социальные партнёры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2-15,5%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2-15,5%</w:t>
            </w:r>
          </w:p>
        </w:tc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t>2-15,5%</w:t>
            </w:r>
          </w:p>
        </w:tc>
      </w:tr>
    </w:tbl>
    <w:p w:rsidR="001A07C8" w:rsidRPr="00677854" w:rsidRDefault="001A07C8" w:rsidP="001A07C8">
      <w:pPr>
        <w:pStyle w:val="a5"/>
        <w:tabs>
          <w:tab w:val="left" w:pos="6726"/>
        </w:tabs>
        <w:rPr>
          <w:b/>
        </w:rPr>
      </w:pPr>
    </w:p>
    <w:p w:rsidR="001A07C8" w:rsidRPr="00677854" w:rsidRDefault="001A07C8" w:rsidP="001A07C8">
      <w:pPr>
        <w:pStyle w:val="a5"/>
        <w:tabs>
          <w:tab w:val="left" w:pos="6726"/>
        </w:tabs>
        <w:jc w:val="center"/>
      </w:pPr>
      <w:r w:rsidRPr="00677854">
        <w:rPr>
          <w:b/>
        </w:rPr>
        <w:t>Результативность работы органов государственного общественного управления</w:t>
      </w:r>
    </w:p>
    <w:p w:rsidR="001A07C8" w:rsidRPr="00677854" w:rsidRDefault="001A07C8" w:rsidP="001A07C8">
      <w:pPr>
        <w:pStyle w:val="a5"/>
        <w:tabs>
          <w:tab w:val="left" w:pos="6726"/>
        </w:tabs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811"/>
        <w:gridCol w:w="6868"/>
      </w:tblGrid>
      <w:tr w:rsidR="001A07C8" w:rsidRPr="00677854" w:rsidTr="00901A89">
        <w:trPr>
          <w:cantSplit/>
          <w:trHeight w:val="1265"/>
        </w:trPr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Решение реальных проблем общеобразовательного учреждения</w:t>
            </w:r>
          </w:p>
        </w:tc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Введение школьной формы, организация экскурсий, использование школьного абонемента, поощрение учащихся за высокие показатели в учёбе, достижения в спортивной деятельности, поощрение педагогов за высокое качество обучения, достижения уч-ся в олимпиадах, научно-практических конференциях, введение ФГОС.</w:t>
            </w:r>
          </w:p>
        </w:tc>
      </w:tr>
      <w:tr w:rsidR="001A07C8" w:rsidRPr="00677854" w:rsidTr="00901A89">
        <w:trPr>
          <w:cantSplit/>
          <w:trHeight w:val="1265"/>
        </w:trPr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Улучшение материально – технических условий работы ОУ</w:t>
            </w:r>
          </w:p>
        </w:tc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Пополнение библиотечного фонда, приобретение первичных средств пожаротушения, ремонт санузлов, рекреаций, классных кабинетов, ремонт системы водоснабжения, канализации, технического оборудования в столовой.</w:t>
            </w:r>
          </w:p>
        </w:tc>
      </w:tr>
    </w:tbl>
    <w:p w:rsidR="001A07C8" w:rsidRPr="00677854" w:rsidRDefault="001A07C8" w:rsidP="001A07C8">
      <w:pPr>
        <w:pStyle w:val="a5"/>
        <w:tabs>
          <w:tab w:val="left" w:pos="6726"/>
        </w:tabs>
        <w:jc w:val="center"/>
        <w:rPr>
          <w:b/>
        </w:rPr>
      </w:pPr>
    </w:p>
    <w:p w:rsidR="001A07C8" w:rsidRPr="00677854" w:rsidRDefault="001A07C8" w:rsidP="001A07C8">
      <w:pPr>
        <w:pStyle w:val="a5"/>
        <w:tabs>
          <w:tab w:val="left" w:pos="6726"/>
        </w:tabs>
        <w:jc w:val="center"/>
      </w:pPr>
      <w:r w:rsidRPr="00677854">
        <w:rPr>
          <w:b/>
        </w:rPr>
        <w:t>Сотрудничество учреждения с общественными организациями, учреждениями дополнительного образования детей</w:t>
      </w:r>
    </w:p>
    <w:p w:rsidR="001A07C8" w:rsidRPr="00677854" w:rsidRDefault="001A07C8" w:rsidP="001A07C8">
      <w:pPr>
        <w:pStyle w:val="a5"/>
        <w:tabs>
          <w:tab w:val="left" w:pos="6726"/>
        </w:tabs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69"/>
        <w:gridCol w:w="3251"/>
        <w:gridCol w:w="4259"/>
      </w:tblGrid>
      <w:tr w:rsidR="001A07C8" w:rsidRPr="00677854" w:rsidTr="00901A89">
        <w:trPr>
          <w:cantSplit/>
          <w:trHeight w:val="1265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 w:rsidRPr="00677854">
              <w:rPr>
                <w:b/>
              </w:rPr>
              <w:t>2012-2013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учебный год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 w:rsidRPr="00677854">
              <w:rPr>
                <w:b/>
              </w:rPr>
              <w:t>2013-2014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учебный год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 w:rsidRPr="00677854">
              <w:rPr>
                <w:b/>
              </w:rPr>
              <w:t>2014-2015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center"/>
            </w:pPr>
            <w:r w:rsidRPr="00677854">
              <w:rPr>
                <w:b/>
              </w:rPr>
              <w:t>учебный год</w:t>
            </w:r>
          </w:p>
        </w:tc>
      </w:tr>
      <w:tr w:rsidR="001A07C8" w:rsidRPr="00677854" w:rsidTr="00901A89">
        <w:trPr>
          <w:cantSplit/>
          <w:trHeight w:val="1265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Проект «Сохраним лес вместе»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Акция «Больше кислорода!»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Проект «Космос начинается с Земли.»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Акция «Спорт против наркотиков»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КТД «Поклонимся великим  тем годам»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Выпускной бал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Акция «Солдатский платок»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Праздник «Планета детства»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Акция «Комсомол-моя судьба»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Проект «Чистый мир – без сигарет»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Акция «Больше кислорода!»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Проект»Живая конвенция»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Акция «Живи, родник»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Акция «Спорт против наркотиков»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КТД «Поклонимся великим  тем годам»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Выпускной бал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Акция «Солдатский платок»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Акция «Знамя Победы»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Праздник «Планета детства»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Акция «Свеча Памяти»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Проект «Чистый мир – без сигарет»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Акция «Больше кислорода!»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Проект »Живая конвенция»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Фестиваль "Каникулы - 2015"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Акция «Живи, родник»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Акция «Спорт против наркотиков»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Торжественная линейка "Герои никогда не умирают, Герои в нашей памяти живут!"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КТД «Поклонимся великим  тем годам»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47-й слет УПБ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Акция «Солдатский платок»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 xml:space="preserve">Акция «Знамя Победы» 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Праздник «Планета детства»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  <w:jc w:val="both"/>
            </w:pPr>
            <w:r w:rsidRPr="00677854">
              <w:t>Выпускной бал</w:t>
            </w:r>
          </w:p>
          <w:p w:rsidR="001A07C8" w:rsidRPr="00677854" w:rsidRDefault="001A07C8" w:rsidP="00901A89">
            <w:pPr>
              <w:pStyle w:val="a5"/>
              <w:tabs>
                <w:tab w:val="left" w:pos="6726"/>
              </w:tabs>
            </w:pPr>
            <w:r w:rsidRPr="00677854">
              <w:t>Акция «Свеча Памяти»</w:t>
            </w:r>
          </w:p>
        </w:tc>
      </w:tr>
    </w:tbl>
    <w:p w:rsidR="001A07C8" w:rsidRPr="00677854" w:rsidRDefault="001A07C8" w:rsidP="001A07C8">
      <w:pPr>
        <w:pStyle w:val="a6"/>
        <w:tabs>
          <w:tab w:val="left" w:pos="7446"/>
        </w:tabs>
        <w:spacing w:line="100" w:lineRule="atLeast"/>
        <w:jc w:val="both"/>
      </w:pPr>
    </w:p>
    <w:p w:rsidR="001A07C8" w:rsidRPr="00677854" w:rsidRDefault="001A07C8" w:rsidP="001A07C8">
      <w:pPr>
        <w:pStyle w:val="a6"/>
        <w:tabs>
          <w:tab w:val="left" w:pos="6726"/>
        </w:tabs>
        <w:spacing w:line="100" w:lineRule="atLeast"/>
        <w:ind w:left="0" w:firstLine="720"/>
        <w:jc w:val="both"/>
      </w:pPr>
      <w:r w:rsidRPr="00677854">
        <w:t xml:space="preserve"> Продолжали развиваться </w:t>
      </w:r>
      <w:r w:rsidRPr="00677854">
        <w:rPr>
          <w:b/>
        </w:rPr>
        <w:t>формы взаимодействия семьи и школы</w:t>
      </w:r>
      <w:r w:rsidRPr="00677854">
        <w:t xml:space="preserve">: встречи «За круглым столом», КТД, дежурство в общественных местах,  выездные рейды, собрания, творческие конкурсы – это способствовало улучшению микроклимата в школе, развитию культуры общения взрослых и детей, решению многих проблем, в том числе и горячего </w:t>
      </w:r>
      <w:r w:rsidRPr="00677854">
        <w:lastRenderedPageBreak/>
        <w:t>питания, школьной формы, ремонт. Правовое образование, психолого-педагогические знания родители получали в Дни открытых дверей, участвуя в работе лектория для родителей. Следует отметить большую активность родителей начальной и старшей школы, снижена</w:t>
      </w:r>
      <w:r w:rsidRPr="00677854">
        <w:rPr>
          <w:b/>
        </w:rPr>
        <w:t xml:space="preserve"> </w:t>
      </w:r>
      <w:r w:rsidRPr="00677854">
        <w:t>посещаемости родительских собраний в среднем звене.</w:t>
      </w:r>
      <w:r w:rsidRPr="00677854">
        <w:rPr>
          <w:b/>
        </w:rPr>
        <w:t xml:space="preserve"> </w:t>
      </w:r>
    </w:p>
    <w:p w:rsidR="001A07C8" w:rsidRPr="00677854" w:rsidRDefault="001A07C8" w:rsidP="001A07C8">
      <w:pPr>
        <w:pStyle w:val="a5"/>
        <w:ind w:firstLine="708"/>
        <w:jc w:val="both"/>
      </w:pPr>
      <w:r w:rsidRPr="00677854">
        <w:t>В школе планомерно проводится работа по  социальной защите детей. 40% детей  из семей различных факторов Риска, обеспечиваются школьными принадлежностями, учебниками, получают бесплатное питание.</w:t>
      </w:r>
    </w:p>
    <w:p w:rsidR="001A07C8" w:rsidRPr="00677854" w:rsidRDefault="001A07C8" w:rsidP="001A07C8">
      <w:pPr>
        <w:pStyle w:val="a5"/>
        <w:ind w:firstLine="708"/>
        <w:jc w:val="both"/>
      </w:pPr>
      <w:r w:rsidRPr="00677854">
        <w:rPr>
          <w:b/>
          <w:i/>
        </w:rPr>
        <w:t>Вывод:</w:t>
      </w:r>
      <w:r w:rsidRPr="00677854">
        <w:rPr>
          <w:b/>
        </w:rPr>
        <w:t xml:space="preserve"> </w:t>
      </w:r>
      <w:r w:rsidRPr="00677854">
        <w:t>Разработана и действует программа «Семья», однако необходимо наполнить её новым более качественным содержанием для более плодотворного сотрудничества школы и семьи.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20"/>
        <w:jc w:val="both"/>
      </w:pPr>
      <w:r w:rsidRPr="00677854">
        <w:rPr>
          <w:b/>
          <w:i/>
        </w:rPr>
        <w:t>Резервы для планирования деятельности:</w:t>
      </w:r>
    </w:p>
    <w:p w:rsidR="001A07C8" w:rsidRPr="00677854" w:rsidRDefault="001A07C8" w:rsidP="001A07C8">
      <w:pPr>
        <w:pStyle w:val="a6"/>
        <w:numPr>
          <w:ilvl w:val="0"/>
          <w:numId w:val="13"/>
        </w:numPr>
        <w:tabs>
          <w:tab w:val="left" w:pos="708"/>
        </w:tabs>
        <w:suppressAutoHyphens/>
        <w:spacing w:line="100" w:lineRule="atLeast"/>
        <w:contextualSpacing w:val="0"/>
        <w:jc w:val="both"/>
      </w:pPr>
      <w:r w:rsidRPr="00677854">
        <w:t>Совершенствование системы школьного самоуправления</w:t>
      </w:r>
    </w:p>
    <w:p w:rsidR="001A07C8" w:rsidRPr="00677854" w:rsidRDefault="001A07C8" w:rsidP="001A07C8">
      <w:pPr>
        <w:pStyle w:val="a6"/>
        <w:numPr>
          <w:ilvl w:val="0"/>
          <w:numId w:val="13"/>
        </w:numPr>
        <w:tabs>
          <w:tab w:val="left" w:pos="708"/>
        </w:tabs>
        <w:suppressAutoHyphens/>
        <w:spacing w:line="100" w:lineRule="atLeast"/>
        <w:contextualSpacing w:val="0"/>
        <w:jc w:val="both"/>
      </w:pPr>
      <w:r w:rsidRPr="00677854">
        <w:t xml:space="preserve">Активизация воспитательной деятельности разнообразие форм работы с родителями. </w:t>
      </w:r>
    </w:p>
    <w:p w:rsidR="001A07C8" w:rsidRPr="00677854" w:rsidRDefault="001A07C8" w:rsidP="001A07C8">
      <w:pPr>
        <w:pStyle w:val="a6"/>
        <w:spacing w:line="100" w:lineRule="atLeast"/>
        <w:ind w:left="0"/>
        <w:jc w:val="both"/>
      </w:pPr>
      <w:r w:rsidRPr="00677854">
        <w:tab/>
        <w:t>Педагогическому коллективу характерны социальная интеграция, трансляция достижений, работа со СМИ, социальные инициативы: ОУ стало инициатором проведения районного Фестиваля конкурса проектов «Каникулы» (проводится 8 –ой год), лидером и базой для проведения Слетов УПБ; в школе выпускалась газета «Перемена»; информация о школе доступна всем участникам образовательного процесса, оформлен и постоянно обновляется «Уголок потребителя образовательных услуг МКОУ СОШ № 11»,  «Подросток и Закон», систематически пополняется сайт в Интернете.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>Педагогизация среды, социума осуществлялись различными формами и методами: конференции для родителей, Дни открытых дверей, работа Педагогического всеобуча.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t>Мониторинговые исследования отмечают удовлетворенность 75% родителей деятельностью учебного заведения, школа стала центром социально – культурной инфраструктуры села.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rPr>
          <w:b/>
          <w:i/>
        </w:rPr>
        <w:t>Вывод</w:t>
      </w:r>
      <w:r w:rsidRPr="00677854">
        <w:rPr>
          <w:b/>
        </w:rPr>
        <w:t>:</w:t>
      </w:r>
      <w:r w:rsidRPr="00677854">
        <w:t xml:space="preserve"> Социальное партнерство, взаимодействие школы с социумом с родителями, помогают успешному развитию воспитательной системы. Формированию новой образовательной команды энтузиастов и единомышленников необходимо придать импульс в развитии через активную педагогизацию родителей среднего звена.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  <w:r w:rsidRPr="00677854">
        <w:rPr>
          <w:b/>
          <w:i/>
        </w:rPr>
        <w:t>Резерв для планирования:</w:t>
      </w:r>
      <w:r w:rsidRPr="00677854">
        <w:rPr>
          <w:i/>
        </w:rPr>
        <w:t xml:space="preserve"> </w:t>
      </w:r>
      <w:r w:rsidRPr="00677854">
        <w:t>расширить поле социального партнерства, активизировать работу по социально значимым проектам, классным руководителям 5-9-х классов продумать более эффективные формы сотрудничества с родителями.</w:t>
      </w:r>
    </w:p>
    <w:p w:rsidR="001A07C8" w:rsidRPr="00677854" w:rsidRDefault="001A07C8" w:rsidP="001A07C8">
      <w:pPr>
        <w:pStyle w:val="a5"/>
        <w:tabs>
          <w:tab w:val="left" w:pos="6726"/>
        </w:tabs>
        <w:ind w:firstLine="709"/>
        <w:jc w:val="both"/>
      </w:pPr>
    </w:p>
    <w:p w:rsidR="001A07C8" w:rsidRPr="00677854" w:rsidRDefault="001A07C8" w:rsidP="001A07C8">
      <w:pPr>
        <w:tabs>
          <w:tab w:val="left" w:pos="6726"/>
        </w:tabs>
        <w:jc w:val="center"/>
        <w:rPr>
          <w:b/>
        </w:rPr>
      </w:pPr>
      <w:r w:rsidRPr="00677854">
        <w:rPr>
          <w:b/>
        </w:rPr>
        <w:t xml:space="preserve">2.8 Анализ материально-технического и финансового обеспечения </w:t>
      </w:r>
    </w:p>
    <w:p w:rsidR="001A07C8" w:rsidRPr="00677854" w:rsidRDefault="001A07C8" w:rsidP="001A07C8">
      <w:pPr>
        <w:tabs>
          <w:tab w:val="left" w:pos="6726"/>
        </w:tabs>
        <w:jc w:val="center"/>
        <w:rPr>
          <w:b/>
        </w:rPr>
      </w:pPr>
      <w:r w:rsidRPr="00677854">
        <w:rPr>
          <w:b/>
        </w:rPr>
        <w:t xml:space="preserve">деятельности школы </w:t>
      </w: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  <w:r w:rsidRPr="00677854">
        <w:t>Прошедший 2014-2015 учебный год был годом дальнейшего развития, укрепления  материально – технического и финансового обеспечения деятельности школы. Источником инвестиций в качество образования стал федеральный, краевой и муниципальный бюджет, а также внебюджетные средства:</w:t>
      </w:r>
    </w:p>
    <w:p w:rsidR="001A07C8" w:rsidRPr="00677854" w:rsidRDefault="001A07C8" w:rsidP="001A07C8">
      <w:pPr>
        <w:numPr>
          <w:ilvl w:val="0"/>
          <w:numId w:val="12"/>
        </w:numPr>
        <w:tabs>
          <w:tab w:val="left" w:pos="6726"/>
        </w:tabs>
        <w:jc w:val="both"/>
      </w:pPr>
      <w:r w:rsidRPr="00677854">
        <w:t>Программа «Энергосбережение» – 328 тыс. 460 руб.</w:t>
      </w:r>
    </w:p>
    <w:p w:rsidR="001A07C8" w:rsidRPr="00677854" w:rsidRDefault="001A07C8" w:rsidP="001A07C8">
      <w:pPr>
        <w:numPr>
          <w:ilvl w:val="0"/>
          <w:numId w:val="12"/>
        </w:numPr>
        <w:tabs>
          <w:tab w:val="left" w:pos="6726"/>
        </w:tabs>
        <w:jc w:val="both"/>
      </w:pPr>
      <w:r w:rsidRPr="00677854">
        <w:t xml:space="preserve">Мероприятия по подготовке к зиме – 200 тыс. руб. </w:t>
      </w:r>
    </w:p>
    <w:p w:rsidR="001A07C8" w:rsidRPr="00677854" w:rsidRDefault="001A07C8" w:rsidP="001A07C8">
      <w:pPr>
        <w:numPr>
          <w:ilvl w:val="0"/>
          <w:numId w:val="12"/>
        </w:numPr>
        <w:tabs>
          <w:tab w:val="left" w:pos="6726"/>
        </w:tabs>
        <w:jc w:val="both"/>
      </w:pPr>
      <w:r w:rsidRPr="00677854">
        <w:t>Поставка учебной литературы – 187355,30</w:t>
      </w:r>
    </w:p>
    <w:p w:rsidR="001A07C8" w:rsidRPr="00677854" w:rsidRDefault="001A07C8" w:rsidP="001A07C8">
      <w:pPr>
        <w:numPr>
          <w:ilvl w:val="0"/>
          <w:numId w:val="12"/>
        </w:numPr>
        <w:tabs>
          <w:tab w:val="left" w:pos="6726"/>
        </w:tabs>
        <w:jc w:val="both"/>
      </w:pPr>
      <w:r w:rsidRPr="00677854">
        <w:t>Ремонт спортивных залов в сельских муниципальных образовательных организаций – 1764000 руб.</w:t>
      </w:r>
    </w:p>
    <w:p w:rsidR="001A07C8" w:rsidRPr="00677854" w:rsidRDefault="001A07C8" w:rsidP="001A07C8">
      <w:pPr>
        <w:tabs>
          <w:tab w:val="left" w:pos="6726"/>
        </w:tabs>
        <w:ind w:left="1320"/>
        <w:jc w:val="both"/>
      </w:pP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  <w:r w:rsidRPr="00677854">
        <w:t xml:space="preserve">Проведен текущий косметический ремонт всех сооружений и зданий на территории учреждения,  спортивного зала, столовой. </w:t>
      </w:r>
    </w:p>
    <w:p w:rsidR="001A07C8" w:rsidRDefault="001A07C8" w:rsidP="001A07C8">
      <w:pPr>
        <w:tabs>
          <w:tab w:val="left" w:pos="6726"/>
        </w:tabs>
        <w:ind w:firstLine="709"/>
        <w:jc w:val="both"/>
      </w:pPr>
      <w:r w:rsidRPr="00677854">
        <w:rPr>
          <w:b/>
          <w:i/>
        </w:rPr>
        <w:t>Вывод:</w:t>
      </w:r>
      <w:r w:rsidRPr="00677854">
        <w:t xml:space="preserve"> состояние материально-технического обеспечения образовательного процесса позволяет осуществлять учебный процесс и реализовывать учебный план школы.</w:t>
      </w: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</w:p>
    <w:p w:rsidR="001A07C8" w:rsidRPr="00677854" w:rsidRDefault="001A07C8" w:rsidP="001A07C8">
      <w:pPr>
        <w:pStyle w:val="a6"/>
        <w:tabs>
          <w:tab w:val="left" w:pos="6726"/>
        </w:tabs>
        <w:ind w:left="0"/>
        <w:jc w:val="center"/>
        <w:rPr>
          <w:b/>
        </w:rPr>
      </w:pPr>
      <w:r w:rsidRPr="00677854">
        <w:rPr>
          <w:b/>
        </w:rPr>
        <w:lastRenderedPageBreak/>
        <w:t>2.9 Анализ влияния внутришкольного управления на результаты работы школы</w:t>
      </w:r>
    </w:p>
    <w:p w:rsidR="001A07C8" w:rsidRPr="00677854" w:rsidRDefault="001A07C8" w:rsidP="001A07C8">
      <w:pPr>
        <w:pStyle w:val="a6"/>
        <w:tabs>
          <w:tab w:val="left" w:pos="6726"/>
        </w:tabs>
        <w:ind w:left="0"/>
        <w:jc w:val="center"/>
        <w:rPr>
          <w:b/>
        </w:rPr>
      </w:pP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  <w:r w:rsidRPr="00677854">
        <w:t>Разработана и приведена  в соответствии вся нормативно – правовая база для законного функционирования учреждения; существует полный набор локальных актов, приведенных в соответствии с нормативными документами, целям, задачами и потребностям школы.</w:t>
      </w: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  <w:r w:rsidRPr="00677854">
        <w:t>Приведены в соответствие с ФЗ-273 от 29.12.2012г. локальные акты регламентирующие деятельность МКОУСОШ №11. Основные виды деятельности заместителей директора определены с учетом спецификации целей функционирования и изменения.</w:t>
      </w: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  <w:r w:rsidRPr="00677854">
        <w:t xml:space="preserve">Годовой план школы является одним из важных элементов системы внутришкольных планов. Система планирования в школе работает на развитие, воспитание личности ребенка. В школе сложилась система организационно – педагогической деятельности, сочетающая работу администрации и коллегиальных органов управления: родительского комитета, Управляющего Совета, педагогического совета, научно-методического совета, ученического совета, активов классов. </w:t>
      </w: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  <w:r w:rsidRPr="00677854">
        <w:t>В школе создана эффективная целостная система информационно-аналитического обеспечения, работающая через  ежедневные рабочие планерки у директора, выпуск школьного методического бюллетеня, использование электронной почты. Работает система стимулирования участников образовательного процесса: объявление благодарности приказом по школе, вручение  благодарственных писем, распределение стимулирующего фонда согласно результативности педагогической деятельности, дополнительные дни к отпуску. Все меры стимулирования работают на достижение оптимальных результатов.</w:t>
      </w: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  <w:r w:rsidRPr="00677854">
        <w:t>Основными элементами контроля учебно-воспитательного процесса в прошедшем учебном году были:</w:t>
      </w:r>
    </w:p>
    <w:p w:rsidR="001A07C8" w:rsidRPr="00677854" w:rsidRDefault="001A07C8" w:rsidP="001A07C8">
      <w:pPr>
        <w:numPr>
          <w:ilvl w:val="0"/>
          <w:numId w:val="15"/>
        </w:numPr>
        <w:tabs>
          <w:tab w:val="left" w:pos="1134"/>
          <w:tab w:val="left" w:pos="6726"/>
        </w:tabs>
        <w:jc w:val="both"/>
      </w:pPr>
      <w:r w:rsidRPr="00677854">
        <w:t>выполнение всеобуча;</w:t>
      </w:r>
    </w:p>
    <w:p w:rsidR="001A07C8" w:rsidRPr="00677854" w:rsidRDefault="001A07C8" w:rsidP="001A07C8">
      <w:pPr>
        <w:numPr>
          <w:ilvl w:val="0"/>
          <w:numId w:val="15"/>
        </w:numPr>
        <w:tabs>
          <w:tab w:val="left" w:pos="1134"/>
          <w:tab w:val="left" w:pos="6726"/>
        </w:tabs>
        <w:jc w:val="both"/>
      </w:pPr>
      <w:r w:rsidRPr="00677854">
        <w:t>состояние преподавания учебных предметов;</w:t>
      </w:r>
    </w:p>
    <w:p w:rsidR="001A07C8" w:rsidRPr="00677854" w:rsidRDefault="001A07C8" w:rsidP="001A07C8">
      <w:pPr>
        <w:numPr>
          <w:ilvl w:val="0"/>
          <w:numId w:val="15"/>
        </w:numPr>
        <w:tabs>
          <w:tab w:val="left" w:pos="1134"/>
          <w:tab w:val="left" w:pos="6726"/>
        </w:tabs>
        <w:jc w:val="both"/>
      </w:pPr>
      <w:r w:rsidRPr="00677854">
        <w:t>качество ЗУН учащихся;</w:t>
      </w:r>
    </w:p>
    <w:p w:rsidR="001A07C8" w:rsidRPr="00677854" w:rsidRDefault="001A07C8" w:rsidP="001A07C8">
      <w:pPr>
        <w:numPr>
          <w:ilvl w:val="0"/>
          <w:numId w:val="15"/>
        </w:numPr>
        <w:tabs>
          <w:tab w:val="left" w:pos="1134"/>
          <w:tab w:val="left" w:pos="6726"/>
        </w:tabs>
        <w:jc w:val="both"/>
      </w:pPr>
      <w:r w:rsidRPr="00677854">
        <w:t>выполнение учебных программ;</w:t>
      </w:r>
    </w:p>
    <w:p w:rsidR="001A07C8" w:rsidRPr="00677854" w:rsidRDefault="001A07C8" w:rsidP="001A07C8">
      <w:pPr>
        <w:numPr>
          <w:ilvl w:val="0"/>
          <w:numId w:val="15"/>
        </w:numPr>
        <w:tabs>
          <w:tab w:val="left" w:pos="1134"/>
          <w:tab w:val="left" w:pos="6726"/>
        </w:tabs>
        <w:jc w:val="both"/>
      </w:pPr>
      <w:r w:rsidRPr="00677854">
        <w:t>подготовка к ГИА в новой форме и ЕГЭ;</w:t>
      </w:r>
    </w:p>
    <w:p w:rsidR="001A07C8" w:rsidRPr="00677854" w:rsidRDefault="001A07C8" w:rsidP="001A07C8">
      <w:pPr>
        <w:numPr>
          <w:ilvl w:val="0"/>
          <w:numId w:val="15"/>
        </w:numPr>
        <w:tabs>
          <w:tab w:val="left" w:pos="1134"/>
          <w:tab w:val="left" w:pos="6726"/>
        </w:tabs>
        <w:jc w:val="both"/>
      </w:pPr>
      <w:r w:rsidRPr="00677854">
        <w:t>состояние воспитательной системы.</w:t>
      </w: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  <w:r w:rsidRPr="00677854">
        <w:t>Планирование контроля основывалось на анализе итогов работы школы в прошедшем учебном году, особенностей организации учебно-воспитательного процесса в предстоящем году. Велась  выработка форм и методов контроля с учетом индивидуальных особенностей учеников, педагогов  и целей контроля, разрабатывалась система контроля: определялся вид контроля, методы контроля и формы контроля, сообщалась каждому педагогу цель контроля и конечные его результаты, анализировалась собранная информации по итогам контроля, составлялись управленческие справки, оформлялись результаты  в виде схемы, диаграммы, издавались по результатам контроля приказы по школе.</w:t>
      </w: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  <w:r w:rsidRPr="00677854">
        <w:rPr>
          <w:b/>
          <w:i/>
        </w:rPr>
        <w:t>Выводы</w:t>
      </w:r>
      <w:r w:rsidRPr="00677854">
        <w:rPr>
          <w:b/>
        </w:rPr>
        <w:t>:</w:t>
      </w:r>
      <w:r w:rsidRPr="00677854">
        <w:t xml:space="preserve"> данная система внутришкольного управления в прошедшем учебном году в основном  обеспечила достижение запланированных результатов. </w:t>
      </w:r>
    </w:p>
    <w:p w:rsidR="001A07C8" w:rsidRPr="00677854" w:rsidRDefault="001A07C8" w:rsidP="001A07C8">
      <w:pPr>
        <w:tabs>
          <w:tab w:val="left" w:pos="6726"/>
        </w:tabs>
        <w:jc w:val="center"/>
        <w:rPr>
          <w:b/>
        </w:rPr>
      </w:pPr>
    </w:p>
    <w:p w:rsidR="001A07C8" w:rsidRPr="00677854" w:rsidRDefault="001A07C8" w:rsidP="001A07C8">
      <w:pPr>
        <w:tabs>
          <w:tab w:val="left" w:pos="6726"/>
        </w:tabs>
        <w:jc w:val="center"/>
        <w:rPr>
          <w:b/>
        </w:rPr>
      </w:pPr>
      <w:r w:rsidRPr="00677854">
        <w:rPr>
          <w:b/>
        </w:rPr>
        <w:t>2.10  Проблемы и выводы, вытекающие из анализа работы школы</w:t>
      </w:r>
    </w:p>
    <w:p w:rsidR="001A07C8" w:rsidRPr="00677854" w:rsidRDefault="001A07C8" w:rsidP="001A07C8">
      <w:pPr>
        <w:tabs>
          <w:tab w:val="left" w:pos="6726"/>
        </w:tabs>
        <w:jc w:val="center"/>
        <w:rPr>
          <w:b/>
        </w:rPr>
      </w:pPr>
      <w:r w:rsidRPr="00677854">
        <w:tab/>
      </w: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  <w:r w:rsidRPr="00677854">
        <w:t xml:space="preserve">Аналитические данные работы педагогического коллектива за 2014-2015 учебный год в целом подтверждают, что велась целенаправленная работа по совершенствованию качества образования в школе, по освоению новых форм итоговой аттестации выпускниками школы, закрепили положительные результаты по успешной реализации в </w:t>
      </w:r>
      <w:r w:rsidRPr="00677854">
        <w:lastRenderedPageBreak/>
        <w:t>образовательном процессе информационных технологий, создаются условия для их активного освоения и внедрения.</w:t>
      </w: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  <w:r w:rsidRPr="00677854">
        <w:t>Система мероприятий направлена на достижение доступного, качественного и эффективного образования, на поиск наиболее эффективных путей развития.</w:t>
      </w: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  <w:r w:rsidRPr="00677854">
        <w:t>Повышенное внимание в школе уделялось вопросу доступности образования. Взяты под строгий учет и контроль опекаемые дети, малообеспеченные, сироты. Им обеспечено льготное питание в школьной столовой, контролируется их посещение кружков и спортивных  секций. Индивидуальным обучением на дому охвачены все дети с соответствующими медицинскими заключениями. Равный доступ к образованию должны иметь все дети с ограниченными возможностями, требующие особого внимания, социальной и психологической поддержки.</w:t>
      </w: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  <w:r w:rsidRPr="00677854">
        <w:t>В работе педагогического коллектива имеются проблемы. Вызывает тревогу рост число семей и детей среди вновь прибывших, находящихся в социально-опасном положении.</w:t>
      </w:r>
    </w:p>
    <w:p w:rsidR="001A07C8" w:rsidRPr="00677854" w:rsidRDefault="001A07C8" w:rsidP="001A07C8">
      <w:pPr>
        <w:ind w:firstLine="709"/>
        <w:jc w:val="both"/>
      </w:pPr>
      <w:r w:rsidRPr="00677854">
        <w:t>Показатели  качества знаний  в 2014-2015 учебном году имеют незначительную тенденцию к уменьшению (на 3%) по сравнению с предыдущим учебным годом, что объясняется   введением в практику  на всех ступенях обучения новых форм контроля, направленных на подготовку к итоговой аттестации, более строгом контроле за соблюдением объективности в оценивании  работ, систематическом мониторинге диагностических работ. Поэтому следует обратить особое внимание на развитие ведущих учебных умений учащихся, повышение эффективности педагогического процесса и обеспечение качества образования.</w:t>
      </w: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  <w:r w:rsidRPr="00677854">
        <w:t>Современные инновационные педагогические технологии многими учителями в повседневной практике применялись в недостаточной степени.</w:t>
      </w: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  <w:r w:rsidRPr="00677854">
        <w:t>Недостаточно уделено внимания трансляции передового педагогического опыта через публикации в  научно-методических сборниках, журналах разных уровней.</w:t>
      </w:r>
    </w:p>
    <w:p w:rsidR="001A07C8" w:rsidRPr="00677854" w:rsidRDefault="001A07C8" w:rsidP="001A07C8">
      <w:pPr>
        <w:tabs>
          <w:tab w:val="left" w:pos="6726"/>
        </w:tabs>
        <w:ind w:firstLine="709"/>
        <w:jc w:val="both"/>
        <w:rPr>
          <w:spacing w:val="4"/>
        </w:rPr>
      </w:pPr>
      <w:r w:rsidRPr="00677854">
        <w:t xml:space="preserve">В воспитательной работе не решена проблема </w:t>
      </w:r>
      <w:r w:rsidRPr="00677854">
        <w:rPr>
          <w:spacing w:val="4"/>
        </w:rPr>
        <w:t>индивидуального подхода: не все учащиеся активно включены в жизнедеятельность ученического коллектива, есть классы, где слабо проявляются признаки развития коллектива, слабое самоуправление.</w:t>
      </w:r>
    </w:p>
    <w:p w:rsidR="001A07C8" w:rsidRDefault="001A07C8" w:rsidP="001A07C8">
      <w:pPr>
        <w:tabs>
          <w:tab w:val="left" w:pos="6726"/>
        </w:tabs>
        <w:ind w:firstLine="709"/>
        <w:jc w:val="both"/>
        <w:rPr>
          <w:spacing w:val="4"/>
        </w:rPr>
      </w:pPr>
      <w:r w:rsidRPr="00677854">
        <w:rPr>
          <w:spacing w:val="4"/>
        </w:rPr>
        <w:t>Наблюдалась  недостаточная активность родителей в учебно-воспитательном процессе.</w:t>
      </w:r>
    </w:p>
    <w:p w:rsidR="001A07C8" w:rsidRPr="00677854" w:rsidRDefault="001A07C8" w:rsidP="001A07C8">
      <w:pPr>
        <w:tabs>
          <w:tab w:val="left" w:pos="6726"/>
        </w:tabs>
        <w:ind w:firstLine="709"/>
        <w:jc w:val="both"/>
        <w:rPr>
          <w:spacing w:val="4"/>
        </w:rPr>
      </w:pPr>
    </w:p>
    <w:p w:rsidR="001A07C8" w:rsidRPr="00677854" w:rsidRDefault="001A07C8" w:rsidP="001A07C8">
      <w:pPr>
        <w:tabs>
          <w:tab w:val="left" w:pos="6726"/>
        </w:tabs>
        <w:ind w:firstLine="709"/>
        <w:jc w:val="both"/>
      </w:pPr>
      <w:r w:rsidRPr="00677854">
        <w:t xml:space="preserve">Учитывая вышесказанное, </w:t>
      </w:r>
      <w:r w:rsidRPr="00677854">
        <w:rPr>
          <w:b/>
        </w:rPr>
        <w:t>на 2015 – 2016 учебный год следует считать приоритетными следующие направления деятельности школы:</w:t>
      </w:r>
    </w:p>
    <w:p w:rsidR="001A07C8" w:rsidRPr="00677854" w:rsidRDefault="001A07C8" w:rsidP="001A07C8">
      <w:pPr>
        <w:numPr>
          <w:ilvl w:val="0"/>
          <w:numId w:val="14"/>
        </w:numPr>
        <w:tabs>
          <w:tab w:val="clear" w:pos="1347"/>
          <w:tab w:val="num" w:pos="342"/>
          <w:tab w:val="left" w:pos="1276"/>
        </w:tabs>
        <w:ind w:left="0" w:firstLine="709"/>
        <w:jc w:val="both"/>
      </w:pPr>
      <w:r w:rsidRPr="00677854">
        <w:t>Меры, направленные на повышение качества знаний, уровня учебной мотивации и общей культуры учащихся.</w:t>
      </w:r>
    </w:p>
    <w:p w:rsidR="001A07C8" w:rsidRPr="00677854" w:rsidRDefault="001A07C8" w:rsidP="001A07C8">
      <w:pPr>
        <w:numPr>
          <w:ilvl w:val="0"/>
          <w:numId w:val="14"/>
        </w:numPr>
        <w:tabs>
          <w:tab w:val="clear" w:pos="1347"/>
          <w:tab w:val="num" w:pos="342"/>
          <w:tab w:val="left" w:pos="1276"/>
        </w:tabs>
        <w:ind w:left="0" w:firstLine="709"/>
        <w:jc w:val="both"/>
      </w:pPr>
      <w:r w:rsidRPr="00677854">
        <w:t>Психолого-педагогическое сопровождение процесса обучения и подготовки к ГИА.</w:t>
      </w:r>
    </w:p>
    <w:p w:rsidR="001A07C8" w:rsidRPr="00677854" w:rsidRDefault="001A07C8" w:rsidP="001A07C8">
      <w:pPr>
        <w:numPr>
          <w:ilvl w:val="0"/>
          <w:numId w:val="14"/>
        </w:numPr>
        <w:tabs>
          <w:tab w:val="clear" w:pos="1347"/>
          <w:tab w:val="num" w:pos="342"/>
          <w:tab w:val="left" w:pos="1276"/>
        </w:tabs>
        <w:ind w:left="0" w:firstLine="709"/>
        <w:jc w:val="both"/>
      </w:pPr>
      <w:r w:rsidRPr="00677854">
        <w:t>Широкое использование педагогами в повседневной практике инновационных технологий, передового опыта, их участие в конкурсах и проектах.</w:t>
      </w:r>
    </w:p>
    <w:p w:rsidR="001A07C8" w:rsidRPr="00677854" w:rsidRDefault="001A07C8" w:rsidP="001A07C8">
      <w:pPr>
        <w:numPr>
          <w:ilvl w:val="0"/>
          <w:numId w:val="14"/>
        </w:numPr>
        <w:tabs>
          <w:tab w:val="clear" w:pos="1347"/>
          <w:tab w:val="num" w:pos="342"/>
          <w:tab w:val="left" w:pos="1276"/>
        </w:tabs>
        <w:ind w:left="0" w:firstLine="709"/>
        <w:jc w:val="both"/>
      </w:pPr>
      <w:r w:rsidRPr="00677854">
        <w:t>Повышение профессиональной компетентности педагогов в процессе их включения в научно-исследовательскую работу, публикация методических материалов.</w:t>
      </w:r>
    </w:p>
    <w:p w:rsidR="001A07C8" w:rsidRPr="00677854" w:rsidRDefault="001A07C8" w:rsidP="001A07C8">
      <w:pPr>
        <w:numPr>
          <w:ilvl w:val="0"/>
          <w:numId w:val="14"/>
        </w:numPr>
        <w:tabs>
          <w:tab w:val="clear" w:pos="1347"/>
          <w:tab w:val="num" w:pos="342"/>
          <w:tab w:val="left" w:pos="1276"/>
        </w:tabs>
        <w:ind w:left="0" w:firstLine="709"/>
        <w:jc w:val="both"/>
      </w:pPr>
      <w:r w:rsidRPr="00677854">
        <w:t>Укрепление и использование материально-технической базы школы для формирования функциональной информационной грамотности учителей и учащихся.</w:t>
      </w:r>
    </w:p>
    <w:p w:rsidR="001A07C8" w:rsidRPr="00677854" w:rsidRDefault="001A07C8" w:rsidP="001A07C8">
      <w:pPr>
        <w:numPr>
          <w:ilvl w:val="0"/>
          <w:numId w:val="14"/>
        </w:numPr>
        <w:tabs>
          <w:tab w:val="clear" w:pos="1347"/>
          <w:tab w:val="num" w:pos="342"/>
          <w:tab w:val="left" w:pos="1276"/>
        </w:tabs>
        <w:ind w:left="0" w:firstLine="709"/>
        <w:jc w:val="both"/>
      </w:pPr>
      <w:r w:rsidRPr="00677854">
        <w:rPr>
          <w:spacing w:val="4"/>
        </w:rPr>
        <w:t xml:space="preserve">Создание условий для участия семей в воспитательном процессе, </w:t>
      </w:r>
      <w:r w:rsidRPr="00677854">
        <w:t>психолого-педагогическое сопровождение семей, находящихся в социально-опасном положении.</w:t>
      </w:r>
    </w:p>
    <w:p w:rsidR="001A07C8" w:rsidRDefault="001A07C8" w:rsidP="001A07C8"/>
    <w:p w:rsidR="001A07C8" w:rsidRDefault="001A07C8" w:rsidP="001A07C8"/>
    <w:p w:rsidR="001A07C8" w:rsidRDefault="001A07C8" w:rsidP="001A07C8"/>
    <w:p w:rsidR="00F56DC5" w:rsidRDefault="00F56DC5"/>
    <w:sectPr w:rsidR="00F56DC5" w:rsidSect="00DE6960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9E" w:rsidRDefault="00DB079E" w:rsidP="00902DBA">
      <w:r>
        <w:separator/>
      </w:r>
    </w:p>
  </w:endnote>
  <w:endnote w:type="continuationSeparator" w:id="1">
    <w:p w:rsidR="00DB079E" w:rsidRDefault="00DB079E" w:rsidP="0090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215"/>
      <w:docPartObj>
        <w:docPartGallery w:val="Page Numbers (Bottom of Page)"/>
        <w:docPartUnique/>
      </w:docPartObj>
    </w:sdtPr>
    <w:sdtContent>
      <w:p w:rsidR="00CE2CD3" w:rsidRDefault="00902DBA">
        <w:pPr>
          <w:pStyle w:val="af0"/>
          <w:jc w:val="right"/>
        </w:pPr>
        <w:r>
          <w:fldChar w:fldCharType="begin"/>
        </w:r>
        <w:r w:rsidR="001A07C8">
          <w:instrText xml:space="preserve"> PAGE   \* MERGEFORMAT </w:instrText>
        </w:r>
        <w:r>
          <w:fldChar w:fldCharType="separate"/>
        </w:r>
        <w:r w:rsidR="00A67BBB">
          <w:rPr>
            <w:noProof/>
          </w:rPr>
          <w:t>1</w:t>
        </w:r>
        <w:r>
          <w:fldChar w:fldCharType="end"/>
        </w:r>
      </w:p>
    </w:sdtContent>
  </w:sdt>
  <w:p w:rsidR="00CE2CD3" w:rsidRDefault="00DB079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9E" w:rsidRDefault="00DB079E" w:rsidP="00902DBA">
      <w:r>
        <w:separator/>
      </w:r>
    </w:p>
  </w:footnote>
  <w:footnote w:type="continuationSeparator" w:id="1">
    <w:p w:rsidR="00DB079E" w:rsidRDefault="00DB079E" w:rsidP="00902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1F37B73"/>
    <w:multiLevelType w:val="multilevel"/>
    <w:tmpl w:val="8E749B24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2.%3."/>
      <w:lvlJc w:val="right"/>
      <w:pPr>
        <w:ind w:left="2460" w:hanging="180"/>
      </w:pPr>
    </w:lvl>
    <w:lvl w:ilvl="3">
      <w:start w:val="1"/>
      <w:numFmt w:val="decimal"/>
      <w:lvlText w:val="%2.%3.%4."/>
      <w:lvlJc w:val="left"/>
      <w:pPr>
        <w:ind w:left="3180" w:hanging="360"/>
      </w:pPr>
    </w:lvl>
    <w:lvl w:ilvl="4">
      <w:start w:val="1"/>
      <w:numFmt w:val="lowerLetter"/>
      <w:lvlText w:val="%2.%3.%4.%5."/>
      <w:lvlJc w:val="left"/>
      <w:pPr>
        <w:ind w:left="3900" w:hanging="360"/>
      </w:pPr>
    </w:lvl>
    <w:lvl w:ilvl="5">
      <w:start w:val="1"/>
      <w:numFmt w:val="lowerRoman"/>
      <w:lvlText w:val="%2.%3.%4.%5.%6."/>
      <w:lvlJc w:val="right"/>
      <w:pPr>
        <w:ind w:left="4620" w:hanging="180"/>
      </w:pPr>
    </w:lvl>
    <w:lvl w:ilvl="6">
      <w:start w:val="1"/>
      <w:numFmt w:val="decimal"/>
      <w:lvlText w:val="%2.%3.%4.%5.%6.%7."/>
      <w:lvlJc w:val="left"/>
      <w:pPr>
        <w:ind w:left="5340" w:hanging="360"/>
      </w:pPr>
    </w:lvl>
    <w:lvl w:ilvl="7">
      <w:start w:val="1"/>
      <w:numFmt w:val="lowerLetter"/>
      <w:lvlText w:val="%2.%3.%4.%5.%6.%7.%8."/>
      <w:lvlJc w:val="left"/>
      <w:pPr>
        <w:ind w:left="6060" w:hanging="360"/>
      </w:pPr>
    </w:lvl>
    <w:lvl w:ilvl="8">
      <w:start w:val="1"/>
      <w:numFmt w:val="lowerRoman"/>
      <w:lvlText w:val="%2.%3.%4.%5.%6.%7.%8.%9."/>
      <w:lvlJc w:val="right"/>
      <w:pPr>
        <w:ind w:left="6780" w:hanging="180"/>
      </w:pPr>
    </w:lvl>
  </w:abstractNum>
  <w:abstractNum w:abstractNumId="4">
    <w:nsid w:val="03D64813"/>
    <w:multiLevelType w:val="hybridMultilevel"/>
    <w:tmpl w:val="67A48D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1C6834"/>
    <w:multiLevelType w:val="hybridMultilevel"/>
    <w:tmpl w:val="CAA0DB16"/>
    <w:lvl w:ilvl="0" w:tplc="AF7EED3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EE2EAF"/>
    <w:multiLevelType w:val="multilevel"/>
    <w:tmpl w:val="6A468E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0A92368B"/>
    <w:multiLevelType w:val="multilevel"/>
    <w:tmpl w:val="6038CD12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2.%3."/>
      <w:lvlJc w:val="right"/>
      <w:pPr>
        <w:ind w:left="2256" w:hanging="180"/>
      </w:pPr>
    </w:lvl>
    <w:lvl w:ilvl="3">
      <w:start w:val="1"/>
      <w:numFmt w:val="decimal"/>
      <w:lvlText w:val="%2.%3.%4."/>
      <w:lvlJc w:val="left"/>
      <w:pPr>
        <w:ind w:left="2976" w:hanging="360"/>
      </w:pPr>
    </w:lvl>
    <w:lvl w:ilvl="4">
      <w:start w:val="1"/>
      <w:numFmt w:val="lowerLetter"/>
      <w:lvlText w:val="%2.%3.%4.%5."/>
      <w:lvlJc w:val="left"/>
      <w:pPr>
        <w:ind w:left="3696" w:hanging="360"/>
      </w:pPr>
    </w:lvl>
    <w:lvl w:ilvl="5">
      <w:start w:val="1"/>
      <w:numFmt w:val="lowerRoman"/>
      <w:lvlText w:val="%2.%3.%4.%5.%6."/>
      <w:lvlJc w:val="right"/>
      <w:pPr>
        <w:ind w:left="4416" w:hanging="180"/>
      </w:pPr>
    </w:lvl>
    <w:lvl w:ilvl="6">
      <w:start w:val="1"/>
      <w:numFmt w:val="decimal"/>
      <w:lvlText w:val="%2.%3.%4.%5.%6.%7."/>
      <w:lvlJc w:val="left"/>
      <w:pPr>
        <w:ind w:left="5136" w:hanging="360"/>
      </w:pPr>
    </w:lvl>
    <w:lvl w:ilvl="7">
      <w:start w:val="1"/>
      <w:numFmt w:val="lowerLetter"/>
      <w:lvlText w:val="%2.%3.%4.%5.%6.%7.%8."/>
      <w:lvlJc w:val="left"/>
      <w:pPr>
        <w:ind w:left="5856" w:hanging="360"/>
      </w:pPr>
    </w:lvl>
    <w:lvl w:ilvl="8">
      <w:start w:val="1"/>
      <w:numFmt w:val="lowerRoman"/>
      <w:lvlText w:val="%2.%3.%4.%5.%6.%7.%8.%9."/>
      <w:lvlJc w:val="right"/>
      <w:pPr>
        <w:ind w:left="6576" w:hanging="180"/>
      </w:pPr>
    </w:lvl>
  </w:abstractNum>
  <w:abstractNum w:abstractNumId="8">
    <w:nsid w:val="1185570F"/>
    <w:multiLevelType w:val="multilevel"/>
    <w:tmpl w:val="1304065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>
    <w:nsid w:val="123D5359"/>
    <w:multiLevelType w:val="multilevel"/>
    <w:tmpl w:val="8BCA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F40E8"/>
    <w:multiLevelType w:val="multilevel"/>
    <w:tmpl w:val="D004C4C4"/>
    <w:lvl w:ilvl="0">
      <w:start w:val="1"/>
      <w:numFmt w:val="decimal"/>
      <w:lvlText w:val="%1."/>
      <w:lvlJc w:val="left"/>
      <w:pPr>
        <w:ind w:left="107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2.%3."/>
      <w:lvlJc w:val="right"/>
      <w:pPr>
        <w:ind w:left="2510" w:hanging="180"/>
      </w:pPr>
    </w:lvl>
    <w:lvl w:ilvl="3">
      <w:start w:val="1"/>
      <w:numFmt w:val="decimal"/>
      <w:lvlText w:val="%2.%3.%4."/>
      <w:lvlJc w:val="left"/>
      <w:pPr>
        <w:ind w:left="3230" w:hanging="360"/>
      </w:pPr>
    </w:lvl>
    <w:lvl w:ilvl="4">
      <w:start w:val="1"/>
      <w:numFmt w:val="lowerLetter"/>
      <w:lvlText w:val="%2.%3.%4.%5."/>
      <w:lvlJc w:val="left"/>
      <w:pPr>
        <w:ind w:left="3950" w:hanging="360"/>
      </w:pPr>
    </w:lvl>
    <w:lvl w:ilvl="5">
      <w:start w:val="1"/>
      <w:numFmt w:val="lowerRoman"/>
      <w:lvlText w:val="%2.%3.%4.%5.%6."/>
      <w:lvlJc w:val="right"/>
      <w:pPr>
        <w:ind w:left="4670" w:hanging="180"/>
      </w:pPr>
    </w:lvl>
    <w:lvl w:ilvl="6">
      <w:start w:val="1"/>
      <w:numFmt w:val="decimal"/>
      <w:lvlText w:val="%2.%3.%4.%5.%6.%7."/>
      <w:lvlJc w:val="left"/>
      <w:pPr>
        <w:ind w:left="5390" w:hanging="360"/>
      </w:pPr>
    </w:lvl>
    <w:lvl w:ilvl="7">
      <w:start w:val="1"/>
      <w:numFmt w:val="lowerLetter"/>
      <w:lvlText w:val="%2.%3.%4.%5.%6.%7.%8."/>
      <w:lvlJc w:val="left"/>
      <w:pPr>
        <w:ind w:left="6110" w:hanging="360"/>
      </w:pPr>
    </w:lvl>
    <w:lvl w:ilvl="8">
      <w:start w:val="1"/>
      <w:numFmt w:val="lowerRoman"/>
      <w:lvlText w:val="%2.%3.%4.%5.%6.%7.%8.%9."/>
      <w:lvlJc w:val="right"/>
      <w:pPr>
        <w:ind w:left="6830" w:hanging="180"/>
      </w:pPr>
    </w:lvl>
  </w:abstractNum>
  <w:abstractNum w:abstractNumId="11">
    <w:nsid w:val="1ED50333"/>
    <w:multiLevelType w:val="multilevel"/>
    <w:tmpl w:val="B73C1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2BB50422"/>
    <w:multiLevelType w:val="multilevel"/>
    <w:tmpl w:val="83FCC2FE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2.%3."/>
      <w:lvlJc w:val="right"/>
      <w:pPr>
        <w:ind w:left="2460" w:hanging="180"/>
      </w:pPr>
    </w:lvl>
    <w:lvl w:ilvl="3">
      <w:start w:val="1"/>
      <w:numFmt w:val="decimal"/>
      <w:lvlText w:val="%2.%3.%4."/>
      <w:lvlJc w:val="left"/>
      <w:pPr>
        <w:ind w:left="3180" w:hanging="360"/>
      </w:pPr>
    </w:lvl>
    <w:lvl w:ilvl="4">
      <w:start w:val="1"/>
      <w:numFmt w:val="lowerLetter"/>
      <w:lvlText w:val="%2.%3.%4.%5."/>
      <w:lvlJc w:val="left"/>
      <w:pPr>
        <w:ind w:left="3900" w:hanging="360"/>
      </w:pPr>
    </w:lvl>
    <w:lvl w:ilvl="5">
      <w:start w:val="1"/>
      <w:numFmt w:val="lowerRoman"/>
      <w:lvlText w:val="%2.%3.%4.%5.%6."/>
      <w:lvlJc w:val="right"/>
      <w:pPr>
        <w:ind w:left="4620" w:hanging="180"/>
      </w:pPr>
    </w:lvl>
    <w:lvl w:ilvl="6">
      <w:start w:val="1"/>
      <w:numFmt w:val="decimal"/>
      <w:lvlText w:val="%2.%3.%4.%5.%6.%7."/>
      <w:lvlJc w:val="left"/>
      <w:pPr>
        <w:ind w:left="5340" w:hanging="360"/>
      </w:pPr>
    </w:lvl>
    <w:lvl w:ilvl="7">
      <w:start w:val="1"/>
      <w:numFmt w:val="lowerLetter"/>
      <w:lvlText w:val="%2.%3.%4.%5.%6.%7.%8."/>
      <w:lvlJc w:val="left"/>
      <w:pPr>
        <w:ind w:left="6060" w:hanging="360"/>
      </w:pPr>
    </w:lvl>
    <w:lvl w:ilvl="8">
      <w:start w:val="1"/>
      <w:numFmt w:val="lowerRoman"/>
      <w:lvlText w:val="%2.%3.%4.%5.%6.%7.%8.%9."/>
      <w:lvlJc w:val="right"/>
      <w:pPr>
        <w:ind w:left="6780" w:hanging="180"/>
      </w:pPr>
    </w:lvl>
  </w:abstractNum>
  <w:abstractNum w:abstractNumId="13">
    <w:nsid w:val="2ED01C48"/>
    <w:multiLevelType w:val="hybridMultilevel"/>
    <w:tmpl w:val="7446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F5453"/>
    <w:multiLevelType w:val="hybridMultilevel"/>
    <w:tmpl w:val="88A22E44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5">
    <w:nsid w:val="366B5B72"/>
    <w:multiLevelType w:val="hybridMultilevel"/>
    <w:tmpl w:val="CD3E6D9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753DA8"/>
    <w:multiLevelType w:val="hybridMultilevel"/>
    <w:tmpl w:val="9AFE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B27DA"/>
    <w:multiLevelType w:val="hybridMultilevel"/>
    <w:tmpl w:val="34F8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735EF"/>
    <w:multiLevelType w:val="hybridMultilevel"/>
    <w:tmpl w:val="F00A69B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4379E2"/>
    <w:multiLevelType w:val="multilevel"/>
    <w:tmpl w:val="37F64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A403A83"/>
    <w:multiLevelType w:val="hybridMultilevel"/>
    <w:tmpl w:val="E98E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54EB0"/>
    <w:multiLevelType w:val="hybridMultilevel"/>
    <w:tmpl w:val="DF94E162"/>
    <w:lvl w:ilvl="0" w:tplc="AF7EED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0A4BCF"/>
    <w:multiLevelType w:val="multilevel"/>
    <w:tmpl w:val="1CB4667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8FD3675"/>
    <w:multiLevelType w:val="multilevel"/>
    <w:tmpl w:val="C8786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/>
      </w:rPr>
    </w:lvl>
  </w:abstractNum>
  <w:abstractNum w:abstractNumId="24">
    <w:nsid w:val="60D76FAA"/>
    <w:multiLevelType w:val="hybridMultilevel"/>
    <w:tmpl w:val="43D8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2687C"/>
    <w:multiLevelType w:val="multilevel"/>
    <w:tmpl w:val="373EA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6">
    <w:nsid w:val="63D110BE"/>
    <w:multiLevelType w:val="hybridMultilevel"/>
    <w:tmpl w:val="2D4C3A70"/>
    <w:lvl w:ilvl="0" w:tplc="AF7EED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A6FD5"/>
    <w:multiLevelType w:val="hybridMultilevel"/>
    <w:tmpl w:val="403E1ABE"/>
    <w:lvl w:ilvl="0" w:tplc="AF7EED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438B"/>
    <w:multiLevelType w:val="hybridMultilevel"/>
    <w:tmpl w:val="C91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77A94"/>
    <w:multiLevelType w:val="hybridMultilevel"/>
    <w:tmpl w:val="A84E3F56"/>
    <w:lvl w:ilvl="0" w:tplc="AF7EED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27"/>
  </w:num>
  <w:num w:numId="5">
    <w:abstractNumId w:val="29"/>
  </w:num>
  <w:num w:numId="6">
    <w:abstractNumId w:val="19"/>
  </w:num>
  <w:num w:numId="7">
    <w:abstractNumId w:val="22"/>
  </w:num>
  <w:num w:numId="8">
    <w:abstractNumId w:val="6"/>
  </w:num>
  <w:num w:numId="9">
    <w:abstractNumId w:val="4"/>
  </w:num>
  <w:num w:numId="10">
    <w:abstractNumId w:val="9"/>
  </w:num>
  <w:num w:numId="11">
    <w:abstractNumId w:val="20"/>
  </w:num>
  <w:num w:numId="12">
    <w:abstractNumId w:val="15"/>
  </w:num>
  <w:num w:numId="13">
    <w:abstractNumId w:val="25"/>
  </w:num>
  <w:num w:numId="14">
    <w:abstractNumId w:val="14"/>
  </w:num>
  <w:num w:numId="15">
    <w:abstractNumId w:val="13"/>
  </w:num>
  <w:num w:numId="16">
    <w:abstractNumId w:val="16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0"/>
  </w:num>
  <w:num w:numId="21">
    <w:abstractNumId w:val="7"/>
  </w:num>
  <w:num w:numId="22">
    <w:abstractNumId w:val="11"/>
  </w:num>
  <w:num w:numId="23">
    <w:abstractNumId w:val="12"/>
  </w:num>
  <w:num w:numId="24">
    <w:abstractNumId w:val="3"/>
  </w:num>
  <w:num w:numId="25">
    <w:abstractNumId w:val="28"/>
  </w:num>
  <w:num w:numId="26">
    <w:abstractNumId w:val="23"/>
  </w:num>
  <w:num w:numId="27">
    <w:abstractNumId w:val="8"/>
  </w:num>
  <w:num w:numId="28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7C8"/>
    <w:rsid w:val="001A07C8"/>
    <w:rsid w:val="00902DBA"/>
    <w:rsid w:val="00A67BBB"/>
    <w:rsid w:val="00DB079E"/>
    <w:rsid w:val="00F5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A07C8"/>
    <w:pPr>
      <w:keepNext/>
      <w:jc w:val="both"/>
      <w:outlineLvl w:val="0"/>
    </w:pPr>
    <w:rPr>
      <w:b/>
      <w:sz w:val="18"/>
    </w:rPr>
  </w:style>
  <w:style w:type="paragraph" w:styleId="2">
    <w:name w:val="heading 2"/>
    <w:basedOn w:val="a0"/>
    <w:next w:val="a0"/>
    <w:link w:val="20"/>
    <w:qFormat/>
    <w:rsid w:val="001A07C8"/>
    <w:pPr>
      <w:keepNext/>
      <w:ind w:left="6300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A07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1A07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07C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07C8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A07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A07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A07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A0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rsid w:val="001A07C8"/>
    <w:rPr>
      <w:rFonts w:cs="Times New Roman"/>
      <w:color w:val="0000FF"/>
      <w:u w:val="single"/>
    </w:rPr>
  </w:style>
  <w:style w:type="paragraph" w:customStyle="1" w:styleId="a5">
    <w:name w:val="Базовый"/>
    <w:rsid w:val="001A07C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6">
    <w:name w:val="List Paragraph"/>
    <w:basedOn w:val="a0"/>
    <w:qFormat/>
    <w:rsid w:val="001A07C8"/>
    <w:pPr>
      <w:ind w:left="720"/>
      <w:contextualSpacing/>
    </w:pPr>
  </w:style>
  <w:style w:type="paragraph" w:styleId="a7">
    <w:name w:val="Body Text Indent"/>
    <w:basedOn w:val="a0"/>
    <w:link w:val="a8"/>
    <w:rsid w:val="001A07C8"/>
    <w:pPr>
      <w:ind w:left="360"/>
    </w:pPr>
  </w:style>
  <w:style w:type="character" w:customStyle="1" w:styleId="a8">
    <w:name w:val="Основной текст с отступом Знак"/>
    <w:basedOn w:val="a1"/>
    <w:link w:val="a7"/>
    <w:rsid w:val="001A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A07C8"/>
    <w:pPr>
      <w:spacing w:after="0" w:line="240" w:lineRule="auto"/>
    </w:pPr>
    <w:rPr>
      <w:rFonts w:ascii="Times New Roman" w:eastAsia="Calibri" w:hAnsi="Times New Roman" w:cs="Calibri"/>
      <w:sz w:val="28"/>
      <w:szCs w:val="28"/>
    </w:rPr>
  </w:style>
  <w:style w:type="paragraph" w:styleId="aa">
    <w:name w:val="Title"/>
    <w:basedOn w:val="a0"/>
    <w:link w:val="ab"/>
    <w:qFormat/>
    <w:rsid w:val="001A07C8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1"/>
    <w:link w:val="aa"/>
    <w:rsid w:val="001A07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нак Знак"/>
    <w:basedOn w:val="a1"/>
    <w:locked/>
    <w:rsid w:val="001A07C8"/>
    <w:rPr>
      <w:sz w:val="28"/>
      <w:lang w:val="ru-RU" w:eastAsia="ru-RU" w:bidi="ar-SA"/>
    </w:rPr>
  </w:style>
  <w:style w:type="paragraph" w:styleId="ad">
    <w:name w:val="Normal (Web)"/>
    <w:basedOn w:val="a0"/>
    <w:rsid w:val="001A07C8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1A07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1A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rsid w:val="001A07C8"/>
    <w:pPr>
      <w:spacing w:after="120"/>
    </w:pPr>
  </w:style>
  <w:style w:type="character" w:customStyle="1" w:styleId="af">
    <w:name w:val="Основной текст Знак"/>
    <w:basedOn w:val="a1"/>
    <w:link w:val="ae"/>
    <w:rsid w:val="001A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1A07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A07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rsid w:val="001A07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0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1A07C8"/>
  </w:style>
  <w:style w:type="paragraph" w:styleId="23">
    <w:name w:val="Body Text 2"/>
    <w:basedOn w:val="a0"/>
    <w:link w:val="24"/>
    <w:unhideWhenUsed/>
    <w:rsid w:val="001A07C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1A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rsid w:val="001A07C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1A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rsid w:val="001A0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Текст выноски Знак"/>
    <w:basedOn w:val="a1"/>
    <w:link w:val="af7"/>
    <w:uiPriority w:val="99"/>
    <w:semiHidden/>
    <w:rsid w:val="001A07C8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1A07C8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link w:val="af7"/>
    <w:uiPriority w:val="99"/>
    <w:semiHidden/>
    <w:rsid w:val="001A07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1A0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0"/>
    <w:rsid w:val="001A0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1 Знак Знак Знак Знак Знак Знак Знак"/>
    <w:basedOn w:val="a0"/>
    <w:rsid w:val="001A07C8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caption"/>
    <w:basedOn w:val="a0"/>
    <w:next w:val="a0"/>
    <w:qFormat/>
    <w:rsid w:val="001A07C8"/>
    <w:pPr>
      <w:spacing w:before="120" w:after="120"/>
    </w:pPr>
    <w:rPr>
      <w:b/>
      <w:bCs/>
      <w:sz w:val="20"/>
      <w:szCs w:val="20"/>
    </w:rPr>
  </w:style>
  <w:style w:type="paragraph" w:styleId="33">
    <w:name w:val="List Bullet 3"/>
    <w:basedOn w:val="a0"/>
    <w:uiPriority w:val="99"/>
    <w:rsid w:val="001A07C8"/>
    <w:pPr>
      <w:tabs>
        <w:tab w:val="num" w:pos="926"/>
      </w:tabs>
      <w:ind w:left="926" w:hanging="360"/>
    </w:pPr>
  </w:style>
  <w:style w:type="character" w:customStyle="1" w:styleId="apple-style-span">
    <w:name w:val="apple-style-span"/>
    <w:basedOn w:val="a1"/>
    <w:rsid w:val="001A07C8"/>
  </w:style>
  <w:style w:type="character" w:customStyle="1" w:styleId="apple-converted-space">
    <w:name w:val="apple-converted-space"/>
    <w:basedOn w:val="a1"/>
    <w:rsid w:val="001A07C8"/>
  </w:style>
  <w:style w:type="paragraph" w:customStyle="1" w:styleId="afa">
    <w:name w:val="Знак Знак Знак Знак Знак Знак Знак"/>
    <w:basedOn w:val="a0"/>
    <w:rsid w:val="001A0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0"/>
    <w:rsid w:val="001A07C8"/>
    <w:pPr>
      <w:widowControl w:val="0"/>
      <w:suppressAutoHyphens/>
      <w:ind w:left="720"/>
    </w:pPr>
    <w:rPr>
      <w:rFonts w:eastAsia="Andale Sans UI"/>
      <w:kern w:val="1"/>
      <w:lang w:val="en-US" w:eastAsia="en-US" w:bidi="en-US"/>
    </w:rPr>
  </w:style>
  <w:style w:type="paragraph" w:customStyle="1" w:styleId="15">
    <w:name w:val="Обычный (веб)1"/>
    <w:basedOn w:val="a0"/>
    <w:rsid w:val="001A07C8"/>
    <w:pPr>
      <w:widowControl w:val="0"/>
      <w:suppressAutoHyphens/>
      <w:spacing w:before="28" w:after="28" w:line="100" w:lineRule="atLeast"/>
    </w:pPr>
    <w:rPr>
      <w:kern w:val="1"/>
      <w:lang w:val="en-US" w:eastAsia="en-US" w:bidi="en-US"/>
    </w:rPr>
  </w:style>
  <w:style w:type="table" w:styleId="afb">
    <w:name w:val="Table Grid"/>
    <w:basedOn w:val="a2"/>
    <w:uiPriority w:val="59"/>
    <w:rsid w:val="001A07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0"/>
    <w:rsid w:val="001A07C8"/>
    <w:pPr>
      <w:spacing w:before="100" w:beforeAutospacing="1" w:after="100" w:afterAutospacing="1"/>
    </w:pPr>
  </w:style>
  <w:style w:type="character" w:customStyle="1" w:styleId="25">
    <w:name w:val="Основной текст2"/>
    <w:uiPriority w:val="99"/>
    <w:rsid w:val="001A07C8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none"/>
      <w:lang w:val="ru-RU" w:eastAsia="ru-RU"/>
    </w:rPr>
  </w:style>
  <w:style w:type="character" w:customStyle="1" w:styleId="afc">
    <w:name w:val="Основной текст_"/>
    <w:link w:val="34"/>
    <w:uiPriority w:val="99"/>
    <w:locked/>
    <w:rsid w:val="001A07C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4">
    <w:name w:val="Основной текст3"/>
    <w:basedOn w:val="a0"/>
    <w:link w:val="afc"/>
    <w:uiPriority w:val="99"/>
    <w:rsid w:val="001A07C8"/>
    <w:pPr>
      <w:widowControl w:val="0"/>
      <w:shd w:val="clear" w:color="auto" w:fill="FFFFFF"/>
      <w:spacing w:line="240" w:lineRule="atLeast"/>
      <w:ind w:hanging="340"/>
    </w:pPr>
    <w:rPr>
      <w:rFonts w:eastAsiaTheme="minorHAnsi"/>
      <w:spacing w:val="1"/>
      <w:sz w:val="22"/>
      <w:szCs w:val="22"/>
      <w:lang w:eastAsia="en-US"/>
    </w:rPr>
  </w:style>
  <w:style w:type="paragraph" w:styleId="a">
    <w:name w:val="List"/>
    <w:basedOn w:val="a0"/>
    <w:rsid w:val="001A07C8"/>
    <w:pPr>
      <w:numPr>
        <w:numId w:val="27"/>
      </w:numPr>
    </w:pPr>
    <w:rPr>
      <w:sz w:val="20"/>
      <w:szCs w:val="20"/>
    </w:rPr>
  </w:style>
  <w:style w:type="character" w:styleId="afd">
    <w:name w:val="Emphasis"/>
    <w:basedOn w:val="a1"/>
    <w:qFormat/>
    <w:rsid w:val="001A07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2011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ov_rono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1855.mdtf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kousoh11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-konstantinovsko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14075</Words>
  <Characters>80229</Characters>
  <Application>Microsoft Office Word</Application>
  <DocSecurity>0</DocSecurity>
  <Lines>668</Lines>
  <Paragraphs>188</Paragraphs>
  <ScaleCrop>false</ScaleCrop>
  <Company>Reanimator Extreme Edition</Company>
  <LinksUpToDate>false</LinksUpToDate>
  <CharactersWithSpaces>94116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2015-12-27T15:58:00Z</dcterms:created>
  <dcterms:modified xsi:type="dcterms:W3CDTF">2015-12-28T06:30:00Z</dcterms:modified>
</cp:coreProperties>
</file>